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hint="eastAsia" w:ascii="方正小标宋简体" w:hAnsi="宋体" w:eastAsia="方正小标宋简体" w:cs="Times New Roman"/>
          <w:sz w:val="44"/>
          <w:szCs w:val="44"/>
        </w:rPr>
      </w:pPr>
      <w:bookmarkStart w:id="0" w:name="_GoBack"/>
      <w:r>
        <w:rPr>
          <w:rFonts w:hint="eastAsia" w:ascii="方正小标宋简体" w:hAnsi="宋体" w:eastAsia="方正小标宋简体" w:cs="Times New Roman"/>
          <w:sz w:val="44"/>
          <w:szCs w:val="44"/>
          <w:lang w:val="en-US" w:eastAsia="zh-CN" w:bidi="ar"/>
        </w:rPr>
        <w:t>参与分配申请书</w:t>
      </w:r>
    </w:p>
    <w:bookmarkEnd w:id="0"/>
    <w:p>
      <w:pPr>
        <w:suppressAutoHyphens/>
        <w:spacing w:line="0" w:lineRule="atLeast"/>
        <w:jc w:val="center"/>
        <w:rPr>
          <w:rFonts w:hint="eastAsia" w:ascii="宋体" w:hAnsi="宋体" w:eastAsia="宋体" w:cs="宋体"/>
          <w:b/>
          <w:bCs/>
          <w:sz w:val="36"/>
          <w:szCs w:val="36"/>
        </w:rPr>
      </w:pPr>
      <w:r>
        <w:rPr>
          <w:rFonts w:hint="eastAsia" w:ascii="方正小标宋简体" w:hAnsi="宋体" w:eastAsia="方正小标宋简体" w:cs="Times New Roman"/>
          <w:sz w:val="36"/>
          <w:szCs w:val="36"/>
          <w:lang w:bidi="ar"/>
        </w:rPr>
        <w:t>（</w:t>
      </w:r>
      <w:r>
        <w:rPr>
          <w:rFonts w:hint="eastAsia" w:ascii="方正小标宋简体" w:hAnsi="宋体" w:eastAsia="方正小标宋简体" w:cs="Times New Roman"/>
          <w:sz w:val="36"/>
          <w:szCs w:val="36"/>
          <w:lang w:val="en-US" w:eastAsia="zh-CN" w:bidi="ar"/>
        </w:rPr>
        <w:t>申请案款分配用</w:t>
      </w:r>
      <w:r>
        <w:rPr>
          <w:rFonts w:hint="eastAsia" w:ascii="方正小标宋简体" w:hAnsi="宋体" w:eastAsia="方正小标宋简体" w:cs="Times New Roman"/>
          <w:sz w:val="36"/>
          <w:szCs w:val="36"/>
          <w:lang w:bidi="ar"/>
        </w:rPr>
        <w:t>）</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gridSpan w:val="2"/>
          </w:tcPr>
          <w:p>
            <w:pPr>
              <w:spacing w:line="276" w:lineRule="auto"/>
              <w:rPr>
                <w:rFonts w:hint="eastAsia"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被执行人为公民或者其他组织，在执行程序开始后，被执行人的其他已经取得执行依据的债权人发现被执行人的财产不能清偿所有债权的，可以向人民法院申请参与分配。为了方便您申请参与分配，保护您的合法权利，请如实填写本表。</w:t>
            </w:r>
          </w:p>
          <w:p>
            <w:pPr>
              <w:spacing w:line="276" w:lineRule="auto"/>
              <w:ind w:firstLine="400" w:firstLineChars="2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本表所涉内容系针对申请参与分配专用，对于本表中勾选项可以在对应项打“√”；您认为另有重要内容需要列明的，可以另附页填写。</w:t>
            </w:r>
          </w:p>
          <w:p>
            <w:pPr>
              <w:spacing w:line="276" w:lineRule="auto"/>
              <w:ind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申请人应遵守诚信原则。如果申请人违反民事诉讼法的规定，基于捏造的事实获取的仲裁裁决或者调解书、公证债权文书、支付令等生效法律文书申请参与分配，或者通过捏造事实等导致人民法院错误执行的，人民法院将依法追究责任。</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eastAsia="zh-CN"/>
              </w:rPr>
              <w:t>●多份生效法律文书确定金钱给付内容的多个债权人分别对同一被执行人申请执行，多个债权人的债权种类不同的，基于所有权和担保物权而享有的债权，优先于普通债权受偿；普通债权再按比例受偿。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gridSpan w:val="2"/>
          </w:tcPr>
          <w:p>
            <w:pPr>
              <w:suppressAutoHyphens/>
              <w:spacing w:line="276" w:lineRule="auto"/>
              <w:jc w:val="center"/>
              <w:rPr>
                <w:rFonts w:hint="eastAsia" w:asciiTheme="minorEastAsia" w:hAnsiTheme="minorEastAsia" w:eastAsiaTheme="minorEastAsia" w:cstheme="minorEastAsia"/>
                <w:sz w:val="20"/>
                <w:szCs w:val="20"/>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申请人（自然人）</w:t>
            </w:r>
          </w:p>
        </w:tc>
        <w:tc>
          <w:tcPr>
            <w:tcW w:w="6816"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姓名</w:t>
            </w:r>
            <w:r>
              <w:rPr>
                <w:rFonts w:hint="eastAsia" w:asciiTheme="minorEastAsia" w:hAnsiTheme="minorEastAsia" w:eastAsiaTheme="minorEastAsia" w:cstheme="minorEastAsia"/>
                <w:sz w:val="20"/>
                <w:szCs w:val="20"/>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性别：男</w:t>
            </w:r>
            <w:r>
              <w:rPr>
                <w:rFonts w:hint="eastAsia" w:asciiTheme="minorEastAsia" w:hAnsiTheme="minorEastAsia" w:eastAsia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女</w:t>
            </w:r>
            <w:r>
              <w:rPr>
                <w:rFonts w:hint="eastAsia" w:asciiTheme="minorEastAsia" w:hAnsiTheme="minorEastAsia" w:eastAsiaTheme="minorEastAsia" w:cstheme="minorEastAsia"/>
                <w:sz w:val="20"/>
                <w:szCs w:val="20"/>
                <w:lang w:val="en-US" w:eastAsia="zh-CN"/>
              </w:rPr>
              <w:sym w:font="Wingdings" w:char="00A8"/>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出生日期：</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年</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月</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日</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民族</w:t>
            </w:r>
            <w:r>
              <w:rPr>
                <w:rFonts w:hint="eastAsia" w:asciiTheme="minorEastAsia" w:hAnsiTheme="minorEastAsia" w:cstheme="minorEastAsia"/>
                <w:sz w:val="20"/>
                <w:szCs w:val="20"/>
                <w:lang w:eastAsia="zh-CN"/>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工作单位：</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职务：</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联系电话</w:t>
            </w:r>
            <w:r>
              <w:rPr>
                <w:rFonts w:hint="eastAsia" w:asciiTheme="minorEastAsia" w:hAnsiTheme="minorEastAsia" w:cstheme="minorEastAsia"/>
                <w:sz w:val="20"/>
                <w:szCs w:val="20"/>
                <w:lang w:eastAsia="zh-CN"/>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住所地（</w:t>
            </w:r>
            <w:r>
              <w:rPr>
                <w:rFonts w:hint="eastAsia" w:asciiTheme="minorEastAsia" w:hAnsiTheme="minorEastAsia" w:eastAsiaTheme="minorEastAsia" w:cstheme="minorEastAsia"/>
                <w:sz w:val="20"/>
                <w:szCs w:val="20"/>
                <w:lang w:eastAsia="zh-CN"/>
              </w:rPr>
              <w:t>户籍所在地</w:t>
            </w:r>
            <w:r>
              <w:rPr>
                <w:rFonts w:hint="eastAsia" w:asciiTheme="minorEastAsia" w:hAnsiTheme="minorEastAsia" w:eastAsiaTheme="minorEastAsia" w:cstheme="minorEastAsia"/>
                <w:sz w:val="20"/>
                <w:szCs w:val="20"/>
              </w:rPr>
              <w:t>）：</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经常居住地：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证件类型：</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证件号码：</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银行账号：</w:t>
            </w:r>
          </w:p>
          <w:p>
            <w:pPr>
              <w:spacing w:line="276"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开户名：</w:t>
            </w:r>
            <w:r>
              <w:rPr>
                <w:rFonts w:hint="eastAsia" w:asciiTheme="minorEastAsia" w:hAnsiTheme="minorEastAsia" w:cstheme="minorEastAsia"/>
                <w:sz w:val="20"/>
                <w:szCs w:val="20"/>
                <w:lang w:val="en-US" w:eastAsia="zh-CN"/>
              </w:rPr>
              <w:t xml:space="preserve">        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vAlign w:val="top"/>
          </w:tcPr>
          <w:p>
            <w:pPr>
              <w:spacing w:line="276" w:lineRule="auto"/>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eastAsia="zh-CN"/>
              </w:rPr>
              <w:t>委托诉讼代理人</w:t>
            </w:r>
          </w:p>
        </w:tc>
        <w:tc>
          <w:tcPr>
            <w:tcW w:w="6816" w:type="dxa"/>
            <w:shd w:val="clear" w:color="auto" w:fill="auto"/>
            <w:vAlign w:val="top"/>
          </w:tcPr>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有</w:t>
            </w:r>
            <w:r>
              <w:rPr>
                <w:rFonts w:hint="default" w:asciiTheme="minorEastAsia" w:hAnsiTheme="minorEastAsia" w:cstheme="minorEastAsia"/>
                <w:sz w:val="20"/>
                <w:szCs w:val="20"/>
                <w:lang w:val="en-US" w:eastAsia="zh-CN"/>
              </w:rPr>
              <w:sym w:font="Wingdings" w:char="00A8"/>
            </w:r>
          </w:p>
          <w:p>
            <w:pPr>
              <w:spacing w:line="276" w:lineRule="auto"/>
              <w:ind w:firstLine="400" w:firstLineChars="2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姓名：</w:t>
            </w:r>
          </w:p>
          <w:p>
            <w:pPr>
              <w:spacing w:line="276" w:lineRule="auto"/>
              <w:ind w:firstLine="400" w:firstLineChars="2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单位：</w:t>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职务：</w:t>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联系电话：</w:t>
            </w:r>
          </w:p>
          <w:p>
            <w:pPr>
              <w:spacing w:line="276" w:lineRule="auto"/>
              <w:ind w:firstLine="400" w:firstLineChars="2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代理权限：一般授权</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特别授权</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eastAsia" w:asciiTheme="minorEastAsia" w:hAnsiTheme="minorEastAsia" w:eastAsiaTheme="minorEastAsia" w:cstheme="minorEastAsia"/>
                <w:kern w:val="2"/>
                <w:sz w:val="20"/>
                <w:szCs w:val="20"/>
                <w:lang w:val="en-US" w:eastAsia="zh-CN" w:bidi="ar-SA"/>
              </w:rPr>
            </w:pPr>
            <w:r>
              <w:rPr>
                <w:rFonts w:hint="default" w:asciiTheme="minorEastAsia" w:hAnsiTheme="minorEastAsia" w:cstheme="minorEastAsia"/>
                <w:sz w:val="20"/>
                <w:szCs w:val="20"/>
                <w:lang w:val="en-US" w:eastAsia="zh-CN"/>
              </w:rPr>
              <w:t>无</w:t>
            </w:r>
            <w:r>
              <w:rPr>
                <w:rFonts w:hint="default"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申请人（法人、非法人组织）</w:t>
            </w:r>
          </w:p>
        </w:tc>
        <w:tc>
          <w:tcPr>
            <w:tcW w:w="6816"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住所地（主要办事机构所在地）：</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注册地/登记地：</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法定代表人/负责人：</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职务：</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联系电话：</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统一社会信用代码：</w:t>
            </w:r>
          </w:p>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银行账号：</w:t>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eastAsia="zh-CN"/>
              </w:rPr>
              <w:t>开户名：</w:t>
            </w:r>
            <w:r>
              <w:rPr>
                <w:rFonts w:hint="eastAsia" w:asciiTheme="minorEastAsia" w:hAnsiTheme="minorEastAsia" w:cstheme="minorEastAsia"/>
                <w:sz w:val="20"/>
                <w:szCs w:val="20"/>
                <w:lang w:val="en-US" w:eastAsia="zh-CN"/>
              </w:rPr>
              <w:t xml:space="preserve">        开户行：</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类型：有限责任公司</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股份有限公司</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其他企业法人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事业单位</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社会团体</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基金会</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社会服务机构</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机关法人</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农村集体经济组织法人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城镇农村的合作经济组织法人</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基层群众性自治组织法人</w:t>
            </w:r>
            <w:r>
              <w:rPr>
                <w:rFonts w:hint="default" w:asciiTheme="minorEastAsia" w:hAnsiTheme="minorEastAsia" w:cstheme="minorEastAsia"/>
                <w:sz w:val="20"/>
                <w:szCs w:val="20"/>
                <w:lang w:val="en-US" w:eastAsia="zh-CN"/>
              </w:rPr>
              <w:sym w:font="Wingdings" w:char="00A8"/>
            </w:r>
          </w:p>
          <w:p>
            <w:pPr>
              <w:spacing w:line="276" w:lineRule="auto"/>
              <w:ind w:firstLine="600" w:firstLineChars="3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个人独资企业</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合伙企业</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不具有法人资格的专业服务机构</w:t>
            </w:r>
            <w:r>
              <w:rPr>
                <w:rFonts w:hint="default" w:asciiTheme="minorEastAsia" w:hAnsiTheme="minorEastAsia" w:cstheme="minorEastAsia"/>
                <w:sz w:val="20"/>
                <w:szCs w:val="20"/>
                <w:lang w:val="en-US" w:eastAsia="zh-CN"/>
              </w:rPr>
              <w:sym w:font="Wingdings" w:char="00A8"/>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所有制性质：国有</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（控股</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参股</w:t>
            </w:r>
            <w:r>
              <w:rPr>
                <w:rFonts w:hint="default" w:asciiTheme="minorEastAsia" w:hAnsiTheme="minorEastAsia" w:cstheme="minorEastAsia"/>
                <w:sz w:val="20"/>
                <w:szCs w:val="20"/>
                <w:lang w:val="en-US" w:eastAsia="zh-CN"/>
              </w:rPr>
              <w:sym w:font="Wingdings" w:char="00A8"/>
            </w:r>
            <w:r>
              <w:rPr>
                <w:rFonts w:hint="default" w:asciiTheme="minorEastAsia" w:hAnsiTheme="minorEastAsia" w:cstheme="minorEastAsia"/>
                <w:sz w:val="20"/>
                <w:szCs w:val="20"/>
                <w:lang w:val="en-US" w:eastAsia="zh-CN"/>
              </w:rPr>
              <w:t>）</w:t>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民营</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其他</w:t>
            </w:r>
            <w:r>
              <w:rPr>
                <w:rFonts w:hint="eastAsia" w:asciiTheme="minorEastAsia" w:hAnsiTheme="minorEastAsia" w:cstheme="minorEastAsia"/>
                <w:sz w:val="20"/>
                <w:szCs w:val="20"/>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委托诉讼代理人</w:t>
            </w:r>
          </w:p>
        </w:tc>
        <w:tc>
          <w:tcPr>
            <w:tcW w:w="6816" w:type="dxa"/>
          </w:tcPr>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有</w:t>
            </w:r>
            <w:r>
              <w:rPr>
                <w:rFonts w:hint="default" w:asciiTheme="minorEastAsia" w:hAnsiTheme="minorEastAsia" w:cstheme="minorEastAsia"/>
                <w:sz w:val="20"/>
                <w:szCs w:val="20"/>
                <w:lang w:val="en-US" w:eastAsia="zh-CN"/>
              </w:rPr>
              <w:sym w:font="Wingdings" w:char="00A8"/>
            </w:r>
          </w:p>
          <w:p>
            <w:pPr>
              <w:spacing w:line="276" w:lineRule="auto"/>
              <w:ind w:firstLine="400" w:firstLineChars="2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姓名：</w:t>
            </w:r>
          </w:p>
          <w:p>
            <w:pPr>
              <w:spacing w:line="276" w:lineRule="auto"/>
              <w:ind w:firstLine="400" w:firstLineChars="2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单位：</w:t>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职务：</w:t>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联系电话：</w:t>
            </w:r>
          </w:p>
          <w:p>
            <w:pPr>
              <w:spacing w:line="276" w:lineRule="auto"/>
              <w:ind w:firstLine="400" w:firstLineChars="2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代理权限：一般授权</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特别授权</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w:t>
            </w:r>
          </w:p>
          <w:p>
            <w:pPr>
              <w:spacing w:line="276" w:lineRule="auto"/>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无</w:t>
            </w:r>
            <w:r>
              <w:rPr>
                <w:rFonts w:hint="default"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执行案号及被执行人（控制执行款的执行案件）</w:t>
            </w:r>
          </w:p>
        </w:tc>
        <w:tc>
          <w:tcPr>
            <w:tcW w:w="6816" w:type="dxa"/>
          </w:tcPr>
          <w:p>
            <w:pPr>
              <w:spacing w:line="276"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执行案号：</w:t>
            </w:r>
          </w:p>
          <w:p>
            <w:pPr>
              <w:spacing w:line="276" w:lineRule="auto"/>
              <w:jc w:val="left"/>
              <w:rPr>
                <w:rFonts w:hint="eastAsia" w:asciiTheme="minorEastAsia" w:hAnsiTheme="minorEastAsia" w:eastAsiaTheme="minorEastAsia" w:cstheme="minorEastAsia"/>
                <w:sz w:val="20"/>
                <w:szCs w:val="20"/>
                <w:lang w:val="en-US" w:eastAsia="zh-CN"/>
              </w:rPr>
            </w:pPr>
          </w:p>
          <w:p>
            <w:pPr>
              <w:spacing w:line="276" w:lineRule="auto"/>
              <w:jc w:val="left"/>
              <w:rPr>
                <w:rFonts w:hint="default" w:asciiTheme="minorEastAsia" w:hAnsiTheme="minorEastAsia" w:eastAsiaTheme="minorEastAsia" w:cstheme="minorEastAsia"/>
                <w:sz w:val="20"/>
                <w:szCs w:val="20"/>
                <w:lang w:val="en-US" w:eastAsia="zh-CN"/>
              </w:rPr>
            </w:pPr>
            <w:r>
              <w:rPr>
                <w:rFonts w:hint="default" w:asciiTheme="minorEastAsia" w:hAnsiTheme="minorEastAsia" w:eastAsiaTheme="minorEastAsia" w:cstheme="minorEastAsia"/>
                <w:sz w:val="20"/>
                <w:szCs w:val="20"/>
                <w:lang w:val="en-US" w:eastAsia="zh-CN"/>
              </w:rPr>
              <w:t>被执行人：</w:t>
            </w:r>
          </w:p>
          <w:p>
            <w:pPr>
              <w:spacing w:line="276" w:lineRule="auto"/>
              <w:jc w:val="left"/>
              <w:rPr>
                <w:rFonts w:hint="default" w:asciiTheme="minorEastAsia" w:hAnsiTheme="minorEastAsia" w:eastAsiaTheme="minorEastAsia" w:cs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申请分配依据及内容（申请人取得的生效法律文书）</w:t>
            </w:r>
          </w:p>
        </w:tc>
        <w:tc>
          <w:tcPr>
            <w:tcW w:w="6816"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是否已取得生效法律文书</w:t>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否</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是</w:t>
            </w:r>
            <w:r>
              <w:rPr>
                <w:rFonts w:hint="eastAsia" w:asciiTheme="minorEastAsia" w:hAnsiTheme="minorEastAsia" w:cstheme="minorEastAsia"/>
                <w:sz w:val="20"/>
                <w:szCs w:val="20"/>
                <w:lang w:val="en-US" w:eastAsia="zh-CN"/>
              </w:rPr>
              <w:sym w:font="Wingdings" w:char="00A8"/>
            </w:r>
          </w:p>
          <w:p>
            <w:pPr>
              <w:spacing w:line="276" w:lineRule="auto"/>
              <w:ind w:firstLine="200" w:firstLineChars="1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文书种类：</w:t>
            </w:r>
          </w:p>
          <w:p>
            <w:pPr>
              <w:spacing w:line="276" w:lineRule="auto"/>
              <w:ind w:firstLine="200" w:firstLineChars="1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民事类：判决书</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裁定书</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调解书</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支付令</w:t>
            </w:r>
            <w:r>
              <w:rPr>
                <w:rFonts w:hint="eastAsia" w:asciiTheme="minorEastAsia" w:hAnsiTheme="minorEastAsia" w:cstheme="minorEastAsia"/>
                <w:sz w:val="20"/>
                <w:szCs w:val="20"/>
                <w:lang w:val="en-US" w:eastAsia="zh-CN"/>
              </w:rPr>
              <w:sym w:font="Wingdings" w:char="00A8"/>
            </w:r>
          </w:p>
          <w:p>
            <w:pPr>
              <w:spacing w:line="276" w:lineRule="auto"/>
              <w:ind w:firstLine="200" w:firstLineChars="1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刑事类：刑事附带民事判决书</w:t>
            </w:r>
            <w:r>
              <w:rPr>
                <w:rFonts w:hint="default" w:asciiTheme="minorEastAsia" w:hAnsiTheme="minorEastAsia" w:cstheme="minorEastAsia"/>
                <w:sz w:val="20"/>
                <w:szCs w:val="20"/>
                <w:lang w:val="en-US" w:eastAsia="zh-CN"/>
              </w:rPr>
              <w:sym w:font="Wingdings" w:char="00A8"/>
            </w:r>
          </w:p>
          <w:p>
            <w:pPr>
              <w:spacing w:line="276" w:lineRule="auto"/>
              <w:ind w:firstLine="1000" w:firstLineChars="5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刑事附带民事裁定书</w:t>
            </w:r>
            <w:r>
              <w:rPr>
                <w:rFonts w:hint="default" w:asciiTheme="minorEastAsia" w:hAnsiTheme="minorEastAsia" w:cstheme="minorEastAsia"/>
                <w:sz w:val="20"/>
                <w:szCs w:val="20"/>
                <w:lang w:val="en-US" w:eastAsia="zh-CN"/>
              </w:rPr>
              <w:sym w:font="Wingdings" w:char="00A8"/>
            </w:r>
          </w:p>
          <w:p>
            <w:pPr>
              <w:spacing w:line="276" w:lineRule="auto"/>
              <w:ind w:firstLine="1000" w:firstLineChars="5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刑事附带民事调解书</w:t>
            </w:r>
            <w:r>
              <w:rPr>
                <w:rFonts w:hint="default" w:asciiTheme="minorEastAsia" w:hAnsiTheme="minorEastAsia" w:cstheme="minorEastAsia"/>
                <w:sz w:val="20"/>
                <w:szCs w:val="20"/>
                <w:lang w:val="en-US" w:eastAsia="zh-CN"/>
              </w:rPr>
              <w:sym w:font="Wingdings" w:char="00A8"/>
            </w:r>
          </w:p>
          <w:p>
            <w:pPr>
              <w:spacing w:line="276" w:lineRule="auto"/>
              <w:ind w:firstLine="200" w:firstLineChars="1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行政类：判决书</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裁定书</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调解书</w:t>
            </w:r>
            <w:r>
              <w:rPr>
                <w:rFonts w:hint="default" w:asciiTheme="minorEastAsia" w:hAnsiTheme="minorEastAsia" w:cstheme="minorEastAsia"/>
                <w:sz w:val="20"/>
                <w:szCs w:val="20"/>
                <w:lang w:val="en-US" w:eastAsia="zh-CN"/>
              </w:rPr>
              <w:sym w:font="Wingdings" w:char="00A8"/>
            </w:r>
          </w:p>
          <w:p>
            <w:pPr>
              <w:spacing w:line="276" w:lineRule="auto"/>
              <w:ind w:firstLine="1000" w:firstLineChars="5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行政处罚决定</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行政处理决定</w:t>
            </w:r>
            <w:r>
              <w:rPr>
                <w:rFonts w:hint="default" w:asciiTheme="minorEastAsia" w:hAnsiTheme="minorEastAsia" w:cstheme="minorEastAsia"/>
                <w:sz w:val="20"/>
                <w:szCs w:val="20"/>
                <w:lang w:val="en-US" w:eastAsia="zh-CN"/>
              </w:rPr>
              <w:sym w:font="Wingdings" w:char="00A8"/>
            </w:r>
          </w:p>
          <w:p>
            <w:pPr>
              <w:spacing w:line="276" w:lineRule="auto"/>
              <w:ind w:firstLine="200" w:firstLineChars="1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仲裁、公证类：裁决书</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调解书</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财产保全裁定</w:t>
            </w:r>
            <w:r>
              <w:rPr>
                <w:rFonts w:hint="default" w:asciiTheme="minorEastAsia" w:hAnsiTheme="minorEastAsia" w:cstheme="minorEastAsia"/>
                <w:sz w:val="20"/>
                <w:szCs w:val="20"/>
                <w:lang w:val="en-US" w:eastAsia="zh-CN"/>
              </w:rPr>
              <w:sym w:font="Wingdings" w:char="00A8"/>
            </w:r>
          </w:p>
          <w:p>
            <w:pPr>
              <w:spacing w:line="276" w:lineRule="auto"/>
              <w:ind w:firstLine="1600" w:firstLineChars="8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赋予强制执行效力的债权文书</w:t>
            </w:r>
            <w:r>
              <w:rPr>
                <w:rFonts w:hint="default" w:asciiTheme="minorEastAsia" w:hAnsiTheme="minorEastAsia" w:cstheme="minorEastAsia"/>
                <w:sz w:val="20"/>
                <w:szCs w:val="20"/>
                <w:lang w:val="en-US" w:eastAsia="zh-CN"/>
              </w:rPr>
              <w:sym w:font="Wingdings" w:char="00A8"/>
            </w:r>
          </w:p>
          <w:p>
            <w:pPr>
              <w:spacing w:line="276" w:lineRule="auto"/>
              <w:ind w:firstLine="200" w:firstLineChars="1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其他</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_________________________________________________________</w:t>
            </w:r>
          </w:p>
          <w:p>
            <w:pPr>
              <w:spacing w:line="276" w:lineRule="auto"/>
              <w:ind w:firstLine="200" w:firstLineChars="1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生效法律文书案号</w:t>
            </w:r>
            <w:r>
              <w:rPr>
                <w:rFonts w:hint="eastAsia" w:asciiTheme="minorEastAsia" w:hAnsiTheme="minorEastAsia" w:cstheme="minorEastAsia"/>
                <w:sz w:val="20"/>
                <w:szCs w:val="20"/>
                <w:lang w:val="en-US" w:eastAsia="zh-CN"/>
              </w:rPr>
              <w:t>：_____________________________________________</w:t>
            </w:r>
          </w:p>
          <w:p>
            <w:pPr>
              <w:spacing w:line="276" w:lineRule="auto"/>
              <w:ind w:firstLine="200" w:firstLineChars="100"/>
              <w:jc w:val="left"/>
              <w:rPr>
                <w:rFonts w:hint="eastAsia"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生效法律文书内容</w:t>
            </w:r>
            <w:r>
              <w:rPr>
                <w:rFonts w:hint="eastAsia" w:asciiTheme="minorEastAsia" w:hAnsiTheme="minorEastAsia" w:cstheme="minorEastAsia"/>
                <w:sz w:val="20"/>
                <w:szCs w:val="20"/>
                <w:lang w:val="en-US" w:eastAsia="zh-CN"/>
              </w:rPr>
              <w:t>：_____________________________________________</w:t>
            </w:r>
          </w:p>
          <w:p>
            <w:pPr>
              <w:spacing w:line="276" w:lineRule="auto"/>
              <w:ind w:firstLine="2000" w:firstLineChars="10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_____________________________________________</w:t>
            </w:r>
          </w:p>
          <w:p>
            <w:pPr>
              <w:spacing w:line="276" w:lineRule="auto"/>
              <w:ind w:firstLine="2000" w:firstLineChars="1000"/>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_____________________________________________</w:t>
            </w:r>
          </w:p>
          <w:p>
            <w:pPr>
              <w:spacing w:line="276" w:lineRule="auto"/>
              <w:ind w:firstLine="200" w:firstLineChars="100"/>
              <w:jc w:val="left"/>
              <w:rPr>
                <w:rFonts w:hint="eastAsia"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是否已经申请执行</w:t>
            </w:r>
            <w:r>
              <w:rPr>
                <w:rFonts w:hint="eastAsia" w:asciiTheme="minorEastAsia" w:hAnsiTheme="minorEastAsia" w:cstheme="minorEastAsia"/>
                <w:sz w:val="20"/>
                <w:szCs w:val="20"/>
                <w:lang w:val="en-US" w:eastAsia="zh-CN"/>
              </w:rPr>
              <w:t>：</w:t>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否</w:t>
            </w:r>
            <w:r>
              <w:rPr>
                <w:rFonts w:hint="eastAsia" w:asciiTheme="minorEastAsia" w:hAnsiTheme="minorEastAsia" w:cstheme="minorEastAsia"/>
                <w:sz w:val="20"/>
                <w:szCs w:val="20"/>
                <w:lang w:val="en-US" w:eastAsia="zh-CN"/>
              </w:rPr>
              <w:sym w:font="Wingdings" w:char="00A8"/>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是</w:t>
            </w:r>
            <w:r>
              <w:rPr>
                <w:rFonts w:hint="eastAsia" w:asciiTheme="minorEastAsia" w:hAnsiTheme="minorEastAsia" w:cstheme="minorEastAsia"/>
                <w:sz w:val="20"/>
                <w:szCs w:val="20"/>
                <w:lang w:val="en-US" w:eastAsia="zh-CN"/>
              </w:rPr>
              <w:sym w:font="Wingdings" w:char="00A8"/>
            </w:r>
          </w:p>
          <w:p>
            <w:pPr>
              <w:spacing w:line="276" w:lineRule="auto"/>
              <w:ind w:firstLine="800" w:firstLineChars="400"/>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执行法院：_______________________________________________</w:t>
            </w:r>
          </w:p>
          <w:p>
            <w:pPr>
              <w:spacing w:line="276" w:lineRule="auto"/>
              <w:ind w:firstLine="800" w:firstLineChars="4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案号</w:t>
            </w:r>
            <w:r>
              <w:rPr>
                <w:rFonts w:hint="eastAsia" w:asciiTheme="minorEastAsia" w:hAnsiTheme="minorEastAsia" w:cstheme="minorEastAsia"/>
                <w:sz w:val="20"/>
                <w:szCs w:val="20"/>
                <w:lang w:val="en-US" w:eastAsia="zh-CN"/>
              </w:rPr>
              <w:t>：___________________________________________________</w:t>
            </w:r>
          </w:p>
          <w:p>
            <w:pPr>
              <w:spacing w:line="276" w:lineRule="auto"/>
              <w:ind w:firstLine="800" w:firstLineChars="4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已执行到位金额</w:t>
            </w:r>
            <w:r>
              <w:rPr>
                <w:rFonts w:hint="eastAsia" w:asciiTheme="minorEastAsia" w:hAnsiTheme="minorEastAsia" w:cstheme="minorEastAsia"/>
                <w:sz w:val="20"/>
                <w:szCs w:val="20"/>
                <w:lang w:val="en-US" w:eastAsia="zh-CN"/>
              </w:rPr>
              <w:t>：_________________________________________</w:t>
            </w:r>
          </w:p>
          <w:p>
            <w:pPr>
              <w:spacing w:line="276" w:lineRule="auto"/>
              <w:ind w:firstLine="800" w:firstLineChars="400"/>
              <w:jc w:val="left"/>
              <w:rPr>
                <w:rFonts w:hint="default" w:asciiTheme="minorEastAsia" w:hAnsiTheme="minorEastAsia" w:cstheme="minorEastAsia"/>
                <w:sz w:val="20"/>
                <w:szCs w:val="20"/>
                <w:lang w:val="en-US" w:eastAsia="zh-CN"/>
              </w:rPr>
            </w:pPr>
            <w:r>
              <w:rPr>
                <w:rFonts w:hint="default" w:asciiTheme="minorEastAsia" w:hAnsiTheme="minorEastAsia" w:cstheme="minorEastAsia"/>
                <w:sz w:val="20"/>
                <w:szCs w:val="20"/>
                <w:lang w:val="en-US" w:eastAsia="zh-CN"/>
              </w:rPr>
              <w:t>案件状态：执行中</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终本</w:t>
            </w:r>
            <w:r>
              <w:rPr>
                <w:rFonts w:hint="default"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w:t>
            </w:r>
            <w:r>
              <w:rPr>
                <w:rFonts w:hint="default" w:asciiTheme="minorEastAsia" w:hAnsiTheme="minorEastAsia" w:cstheme="minorEastAsia"/>
                <w:sz w:val="20"/>
                <w:szCs w:val="20"/>
                <w:lang w:val="en-US" w:eastAsia="zh-CN"/>
              </w:rPr>
              <w:t>终结</w:t>
            </w:r>
            <w:r>
              <w:rPr>
                <w:rFonts w:hint="default" w:asciiTheme="minorEastAsia" w:hAnsiTheme="minorEastAsia" w:cstheme="minorEastAsia"/>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申请人是否有优先受偿权利</w:t>
            </w:r>
          </w:p>
        </w:tc>
        <w:tc>
          <w:tcPr>
            <w:tcW w:w="6816"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否</w:t>
            </w:r>
            <w:r>
              <w:rPr>
                <w:rFonts w:hint="eastAsia" w:asciiTheme="minorEastAsia" w:hAnsiTheme="minorEastAsia" w:cstheme="minorEastAsia"/>
                <w:sz w:val="20"/>
                <w:szCs w:val="20"/>
                <w:lang w:val="en-US" w:eastAsia="zh-CN"/>
              </w:rPr>
              <w:sym w:font="Wingdings" w:char="00A8"/>
            </w:r>
          </w:p>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是</w:t>
            </w:r>
            <w:r>
              <w:rPr>
                <w:rFonts w:hint="eastAsia" w:asciiTheme="minorEastAsia" w:hAnsiTheme="minorEastAsia" w:cstheme="minorEastAsia"/>
                <w:sz w:val="20"/>
                <w:szCs w:val="20"/>
                <w:lang w:val="en-US" w:eastAsia="zh-CN"/>
              </w:rPr>
              <w:sym w:font="Wingdings" w:char="00A8"/>
            </w:r>
          </w:p>
          <w:p>
            <w:pPr>
              <w:spacing w:line="276" w:lineRule="auto"/>
              <w:ind w:firstLine="400" w:firstLineChars="200"/>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优先受偿权利类型：质押、抵押</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建设工程价款</w:t>
            </w:r>
            <w:r>
              <w:rPr>
                <w:rFonts w:hint="eastAsia" w:asciiTheme="minorEastAsia" w:hAnsiTheme="minorEastAsia" w:cstheme="minorEastAsia"/>
                <w:sz w:val="20"/>
                <w:szCs w:val="20"/>
                <w:lang w:val="en-US" w:eastAsia="zh-CN"/>
              </w:rPr>
              <w:sym w:font="Wingdings" w:char="00A8"/>
            </w:r>
          </w:p>
          <w:p>
            <w:pPr>
              <w:spacing w:line="276" w:lineRule="auto"/>
              <w:ind w:firstLine="400" w:firstLineChars="200"/>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拆迁安置</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消费者</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 xml:space="preserve">  其他</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申请分配金额</w:t>
            </w:r>
          </w:p>
        </w:tc>
        <w:tc>
          <w:tcPr>
            <w:tcW w:w="6816" w:type="dxa"/>
          </w:tcPr>
          <w:p>
            <w:pPr>
              <w:spacing w:line="276" w:lineRule="auto"/>
              <w:jc w:val="left"/>
              <w:rPr>
                <w:rFonts w:hint="eastAsia" w:asciiTheme="minorEastAsia" w:hAnsi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申请分配理由</w:t>
            </w:r>
          </w:p>
        </w:tc>
        <w:tc>
          <w:tcPr>
            <w:tcW w:w="6816" w:type="dxa"/>
          </w:tcPr>
          <w:p>
            <w:pPr>
              <w:spacing w:line="276" w:lineRule="auto"/>
              <w:jc w:val="left"/>
              <w:rPr>
                <w:rFonts w:hint="eastAsia" w:asciiTheme="minorEastAsia" w:hAnsiTheme="minorEastAsia" w:cs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证据</w:t>
            </w:r>
          </w:p>
        </w:tc>
        <w:tc>
          <w:tcPr>
            <w:tcW w:w="6816" w:type="dxa"/>
          </w:tcPr>
          <w:p>
            <w:pPr>
              <w:spacing w:line="276" w:lineRule="auto"/>
              <w:jc w:val="left"/>
              <w:rPr>
                <w:rFonts w:hint="eastAsia" w:asciiTheme="minorEastAsia" w:hAnsiTheme="minorEastAsia" w:cstheme="minorEastAsia"/>
                <w:sz w:val="20"/>
                <w:szCs w:val="20"/>
                <w:lang w:eastAsia="zh-CN"/>
              </w:rPr>
            </w:pPr>
          </w:p>
        </w:tc>
      </w:tr>
    </w:tbl>
    <w:p>
      <w:pPr>
        <w:suppressAutoHyphens/>
        <w:spacing w:line="276" w:lineRule="auto"/>
        <w:ind w:firstLine="3960" w:firstLineChars="1100"/>
        <w:jc w:val="both"/>
        <w:rPr>
          <w:rFonts w:hint="eastAsia" w:ascii="方正小标宋简体" w:hAnsi="宋体" w:eastAsia="方正小标宋简体" w:cs="Times New Roman"/>
          <w:sz w:val="36"/>
          <w:szCs w:val="36"/>
          <w:lang w:eastAsia="zh-CN" w:bidi="ar"/>
        </w:rPr>
      </w:pPr>
    </w:p>
    <w:p>
      <w:pPr>
        <w:suppressAutoHyphens/>
        <w:jc w:val="center"/>
        <w:rPr>
          <w:rFonts w:ascii="方正小标宋简体" w:eastAsia="方正小标宋简体" w:cs="Times New Roman"/>
          <w:sz w:val="36"/>
          <w:szCs w:val="36"/>
          <w:lang w:bidi="ar"/>
        </w:rPr>
      </w:pPr>
      <w:r>
        <w:rPr>
          <w:rFonts w:hint="eastAsia" w:ascii="方正小标宋简体" w:eastAsia="方正小标宋简体" w:cs="Times New Roman"/>
          <w:sz w:val="36"/>
          <w:szCs w:val="36"/>
          <w:lang w:val="en-US" w:eastAsia="zh-CN" w:bidi="ar"/>
        </w:rPr>
        <w:t>申请</w:t>
      </w:r>
      <w:r>
        <w:rPr>
          <w:rFonts w:hint="eastAsia" w:ascii="方正小标宋简体" w:eastAsia="方正小标宋简体" w:cs="Times New Roman"/>
          <w:sz w:val="36"/>
          <w:szCs w:val="36"/>
          <w:lang w:bidi="ar"/>
        </w:rPr>
        <w:t>人（签字、盖章）：</w:t>
      </w:r>
    </w:p>
    <w:p>
      <w:pPr>
        <w:suppressAutoHyphens/>
        <w:ind w:left="2520"/>
        <w:jc w:val="center"/>
        <w:rPr>
          <w:rFonts w:hint="eastAsia" w:ascii="方正小标宋简体" w:eastAsia="方正小标宋简体" w:cs="Times New Roman"/>
          <w:sz w:val="36"/>
          <w:szCs w:val="36"/>
          <w:lang w:bidi="ar"/>
        </w:rPr>
      </w:pPr>
      <w:r>
        <w:rPr>
          <w:rFonts w:ascii="方正小标宋简体" w:eastAsia="方正小标宋简体" w:cs="Times New Roman"/>
          <w:sz w:val="36"/>
          <w:szCs w:val="36"/>
          <w:lang w:bidi="ar"/>
        </w:rPr>
        <w:t xml:space="preserve"> </w:t>
      </w:r>
      <w:r>
        <w:rPr>
          <w:rFonts w:hint="eastAsia" w:ascii="方正小标宋简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ind w:left="2520"/>
        <w:jc w:val="center"/>
        <w:rPr>
          <w:rFonts w:hint="eastAsia" w:ascii="方正小标宋简体" w:eastAsia="方正小标宋简体" w:cs="Times New Roman"/>
          <w:sz w:val="36"/>
          <w:szCs w:val="36"/>
          <w:lang w:bidi="ar"/>
        </w:rPr>
      </w:pPr>
    </w:p>
    <w:sectPr>
      <w:headerReference r:id="rId3" w:type="default"/>
      <w:footerReference r:id="rId5" w:type="default"/>
      <w:headerReference r:id="rId4" w:type="even"/>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13AEF"/>
    <w:rsid w:val="00031639"/>
    <w:rsid w:val="00082DDD"/>
    <w:rsid w:val="00084898"/>
    <w:rsid w:val="00087CE9"/>
    <w:rsid w:val="00106E21"/>
    <w:rsid w:val="00114F71"/>
    <w:rsid w:val="00116335"/>
    <w:rsid w:val="0014386A"/>
    <w:rsid w:val="00144E81"/>
    <w:rsid w:val="00154B2E"/>
    <w:rsid w:val="001760F4"/>
    <w:rsid w:val="00194CC9"/>
    <w:rsid w:val="001C483D"/>
    <w:rsid w:val="001F6C1F"/>
    <w:rsid w:val="00210477"/>
    <w:rsid w:val="0025401E"/>
    <w:rsid w:val="0026233A"/>
    <w:rsid w:val="002656D2"/>
    <w:rsid w:val="00270479"/>
    <w:rsid w:val="002A4B59"/>
    <w:rsid w:val="002B1124"/>
    <w:rsid w:val="002D66CB"/>
    <w:rsid w:val="002D6E43"/>
    <w:rsid w:val="002E31F1"/>
    <w:rsid w:val="002E4FBF"/>
    <w:rsid w:val="002E7F8D"/>
    <w:rsid w:val="003274A9"/>
    <w:rsid w:val="0035000D"/>
    <w:rsid w:val="00353B7E"/>
    <w:rsid w:val="00374C78"/>
    <w:rsid w:val="003910BE"/>
    <w:rsid w:val="00397288"/>
    <w:rsid w:val="00416AB2"/>
    <w:rsid w:val="00417DFB"/>
    <w:rsid w:val="00422F43"/>
    <w:rsid w:val="00425605"/>
    <w:rsid w:val="00447150"/>
    <w:rsid w:val="004732D6"/>
    <w:rsid w:val="00473F9B"/>
    <w:rsid w:val="00483910"/>
    <w:rsid w:val="004A0372"/>
    <w:rsid w:val="004E3384"/>
    <w:rsid w:val="004E5C35"/>
    <w:rsid w:val="0050786D"/>
    <w:rsid w:val="00534A78"/>
    <w:rsid w:val="00541818"/>
    <w:rsid w:val="00547BE9"/>
    <w:rsid w:val="00552DC5"/>
    <w:rsid w:val="00573B79"/>
    <w:rsid w:val="005E254C"/>
    <w:rsid w:val="0060483E"/>
    <w:rsid w:val="00636D24"/>
    <w:rsid w:val="00640FB0"/>
    <w:rsid w:val="00652CE6"/>
    <w:rsid w:val="00662A7A"/>
    <w:rsid w:val="00664090"/>
    <w:rsid w:val="00675578"/>
    <w:rsid w:val="006B570A"/>
    <w:rsid w:val="006D39B1"/>
    <w:rsid w:val="006F45A2"/>
    <w:rsid w:val="007218C7"/>
    <w:rsid w:val="00733DA6"/>
    <w:rsid w:val="00753F28"/>
    <w:rsid w:val="00773A6F"/>
    <w:rsid w:val="007868DC"/>
    <w:rsid w:val="007901E9"/>
    <w:rsid w:val="007C7835"/>
    <w:rsid w:val="007D795C"/>
    <w:rsid w:val="00813E34"/>
    <w:rsid w:val="008205DE"/>
    <w:rsid w:val="00834273"/>
    <w:rsid w:val="00843DFC"/>
    <w:rsid w:val="0085670E"/>
    <w:rsid w:val="00875A98"/>
    <w:rsid w:val="008B57B6"/>
    <w:rsid w:val="008C738D"/>
    <w:rsid w:val="009010A3"/>
    <w:rsid w:val="00925619"/>
    <w:rsid w:val="00926B0E"/>
    <w:rsid w:val="00975A16"/>
    <w:rsid w:val="00986433"/>
    <w:rsid w:val="00987E0F"/>
    <w:rsid w:val="00996540"/>
    <w:rsid w:val="009E6D63"/>
    <w:rsid w:val="00A169EC"/>
    <w:rsid w:val="00A221C3"/>
    <w:rsid w:val="00A274F5"/>
    <w:rsid w:val="00A30153"/>
    <w:rsid w:val="00A500BE"/>
    <w:rsid w:val="00A80844"/>
    <w:rsid w:val="00A95D49"/>
    <w:rsid w:val="00AB0CD4"/>
    <w:rsid w:val="00AF56D2"/>
    <w:rsid w:val="00B01079"/>
    <w:rsid w:val="00B4317C"/>
    <w:rsid w:val="00B7255C"/>
    <w:rsid w:val="00B91AF6"/>
    <w:rsid w:val="00BA7F61"/>
    <w:rsid w:val="00BD2269"/>
    <w:rsid w:val="00C13495"/>
    <w:rsid w:val="00C13FD2"/>
    <w:rsid w:val="00C3703D"/>
    <w:rsid w:val="00C51DA5"/>
    <w:rsid w:val="00C51F33"/>
    <w:rsid w:val="00C8416D"/>
    <w:rsid w:val="00C86575"/>
    <w:rsid w:val="00C86B1C"/>
    <w:rsid w:val="00C93581"/>
    <w:rsid w:val="00CA3AE0"/>
    <w:rsid w:val="00CD1ECD"/>
    <w:rsid w:val="00CD4201"/>
    <w:rsid w:val="00CF36C2"/>
    <w:rsid w:val="00D010A5"/>
    <w:rsid w:val="00D1724F"/>
    <w:rsid w:val="00D224D5"/>
    <w:rsid w:val="00D47471"/>
    <w:rsid w:val="00D503FC"/>
    <w:rsid w:val="00D64DDE"/>
    <w:rsid w:val="00D8349B"/>
    <w:rsid w:val="00D84C22"/>
    <w:rsid w:val="00D91122"/>
    <w:rsid w:val="00DA2DF2"/>
    <w:rsid w:val="00DC068F"/>
    <w:rsid w:val="00DD6DE9"/>
    <w:rsid w:val="00DE6244"/>
    <w:rsid w:val="00E16B6F"/>
    <w:rsid w:val="00E30D1F"/>
    <w:rsid w:val="00E54FDF"/>
    <w:rsid w:val="00E62FF4"/>
    <w:rsid w:val="00E636EC"/>
    <w:rsid w:val="00E7020E"/>
    <w:rsid w:val="00E834ED"/>
    <w:rsid w:val="00EA0180"/>
    <w:rsid w:val="00EB4A03"/>
    <w:rsid w:val="00ED4BE8"/>
    <w:rsid w:val="00F21B2E"/>
    <w:rsid w:val="00F507A8"/>
    <w:rsid w:val="00F56702"/>
    <w:rsid w:val="00F665EB"/>
    <w:rsid w:val="00F71B04"/>
    <w:rsid w:val="00F77EF7"/>
    <w:rsid w:val="00F812C0"/>
    <w:rsid w:val="00FB56BF"/>
    <w:rsid w:val="00FC2831"/>
    <w:rsid w:val="00FD59C9"/>
    <w:rsid w:val="00FD6711"/>
    <w:rsid w:val="00FE08B9"/>
    <w:rsid w:val="00FE32FE"/>
    <w:rsid w:val="01150CE5"/>
    <w:rsid w:val="01183B62"/>
    <w:rsid w:val="012A2737"/>
    <w:rsid w:val="0176096D"/>
    <w:rsid w:val="018112F2"/>
    <w:rsid w:val="019C2519"/>
    <w:rsid w:val="01D709AB"/>
    <w:rsid w:val="01F8223F"/>
    <w:rsid w:val="01FF193E"/>
    <w:rsid w:val="02250EFF"/>
    <w:rsid w:val="022F0D4F"/>
    <w:rsid w:val="023A59E3"/>
    <w:rsid w:val="02B638E9"/>
    <w:rsid w:val="02E220C3"/>
    <w:rsid w:val="02EA4873"/>
    <w:rsid w:val="03E3369E"/>
    <w:rsid w:val="03FD719F"/>
    <w:rsid w:val="04124A6A"/>
    <w:rsid w:val="041F1186"/>
    <w:rsid w:val="04B75458"/>
    <w:rsid w:val="04BC3145"/>
    <w:rsid w:val="0502582D"/>
    <w:rsid w:val="05457D8C"/>
    <w:rsid w:val="056A659B"/>
    <w:rsid w:val="05972365"/>
    <w:rsid w:val="0606462C"/>
    <w:rsid w:val="06391410"/>
    <w:rsid w:val="07570B24"/>
    <w:rsid w:val="075E79A7"/>
    <w:rsid w:val="07A10088"/>
    <w:rsid w:val="07AE7992"/>
    <w:rsid w:val="07B37245"/>
    <w:rsid w:val="07C955C2"/>
    <w:rsid w:val="07CC32DC"/>
    <w:rsid w:val="08671131"/>
    <w:rsid w:val="08EE786F"/>
    <w:rsid w:val="090C3286"/>
    <w:rsid w:val="09150668"/>
    <w:rsid w:val="0923593D"/>
    <w:rsid w:val="0A0A1C65"/>
    <w:rsid w:val="0A0E1374"/>
    <w:rsid w:val="0A1259E1"/>
    <w:rsid w:val="0A7022D6"/>
    <w:rsid w:val="0AC03CA7"/>
    <w:rsid w:val="0B2927D0"/>
    <w:rsid w:val="0B613662"/>
    <w:rsid w:val="0B8C15FE"/>
    <w:rsid w:val="0BB51797"/>
    <w:rsid w:val="0BC727C6"/>
    <w:rsid w:val="0BDE6F3F"/>
    <w:rsid w:val="0BF95F1B"/>
    <w:rsid w:val="0C105A94"/>
    <w:rsid w:val="0C300E1D"/>
    <w:rsid w:val="0C3304C2"/>
    <w:rsid w:val="0C6C4250"/>
    <w:rsid w:val="0D246F57"/>
    <w:rsid w:val="0DD1795C"/>
    <w:rsid w:val="0DF16A90"/>
    <w:rsid w:val="0E550CD3"/>
    <w:rsid w:val="0E803068"/>
    <w:rsid w:val="0E8D06FC"/>
    <w:rsid w:val="0F0439AD"/>
    <w:rsid w:val="0F0E10A8"/>
    <w:rsid w:val="0F380424"/>
    <w:rsid w:val="0F576E62"/>
    <w:rsid w:val="0F750DDC"/>
    <w:rsid w:val="0F9643AD"/>
    <w:rsid w:val="0FD351EA"/>
    <w:rsid w:val="0FED59A3"/>
    <w:rsid w:val="0FF74EFD"/>
    <w:rsid w:val="103E486A"/>
    <w:rsid w:val="1046495F"/>
    <w:rsid w:val="11897783"/>
    <w:rsid w:val="11ED2C4E"/>
    <w:rsid w:val="12D469A6"/>
    <w:rsid w:val="12F94C57"/>
    <w:rsid w:val="1301562A"/>
    <w:rsid w:val="131F1078"/>
    <w:rsid w:val="13803F19"/>
    <w:rsid w:val="14DA6A78"/>
    <w:rsid w:val="14E43B91"/>
    <w:rsid w:val="15724363"/>
    <w:rsid w:val="15A84A0F"/>
    <w:rsid w:val="15BE04D1"/>
    <w:rsid w:val="15C41DC5"/>
    <w:rsid w:val="1644512C"/>
    <w:rsid w:val="172D66F0"/>
    <w:rsid w:val="17A53209"/>
    <w:rsid w:val="17DD7339"/>
    <w:rsid w:val="181A2CFE"/>
    <w:rsid w:val="183E4E91"/>
    <w:rsid w:val="190E2B63"/>
    <w:rsid w:val="19116408"/>
    <w:rsid w:val="191E02D6"/>
    <w:rsid w:val="19B149ED"/>
    <w:rsid w:val="19C56A6C"/>
    <w:rsid w:val="19DE5CD3"/>
    <w:rsid w:val="1AB65E0B"/>
    <w:rsid w:val="1ACD5720"/>
    <w:rsid w:val="1B0E1A5D"/>
    <w:rsid w:val="1B4D36AA"/>
    <w:rsid w:val="1B9370A5"/>
    <w:rsid w:val="1BA05BE1"/>
    <w:rsid w:val="1BCC5A75"/>
    <w:rsid w:val="1C3F5BE8"/>
    <w:rsid w:val="1C6427CC"/>
    <w:rsid w:val="1C7558BE"/>
    <w:rsid w:val="1C8D69A6"/>
    <w:rsid w:val="1CA61122"/>
    <w:rsid w:val="1CBB1806"/>
    <w:rsid w:val="1CE3493A"/>
    <w:rsid w:val="1CF75B24"/>
    <w:rsid w:val="1D5C31E0"/>
    <w:rsid w:val="1D6628F1"/>
    <w:rsid w:val="1DF3484A"/>
    <w:rsid w:val="1E9439C2"/>
    <w:rsid w:val="1EFC33E4"/>
    <w:rsid w:val="202334B1"/>
    <w:rsid w:val="203C6565"/>
    <w:rsid w:val="20833AA4"/>
    <w:rsid w:val="20D01159"/>
    <w:rsid w:val="20F05CF6"/>
    <w:rsid w:val="211424A6"/>
    <w:rsid w:val="21942109"/>
    <w:rsid w:val="21C603EE"/>
    <w:rsid w:val="220D5A31"/>
    <w:rsid w:val="22181FFD"/>
    <w:rsid w:val="229B347F"/>
    <w:rsid w:val="22AF4D3A"/>
    <w:rsid w:val="22F8413B"/>
    <w:rsid w:val="23133FE2"/>
    <w:rsid w:val="23247750"/>
    <w:rsid w:val="234A565B"/>
    <w:rsid w:val="24136964"/>
    <w:rsid w:val="24872DFF"/>
    <w:rsid w:val="26331896"/>
    <w:rsid w:val="2677791D"/>
    <w:rsid w:val="26AD4861"/>
    <w:rsid w:val="270F0823"/>
    <w:rsid w:val="27E10412"/>
    <w:rsid w:val="280A1F12"/>
    <w:rsid w:val="284D7A1B"/>
    <w:rsid w:val="285F2031"/>
    <w:rsid w:val="298C3068"/>
    <w:rsid w:val="29912482"/>
    <w:rsid w:val="29E61A5D"/>
    <w:rsid w:val="2A11195B"/>
    <w:rsid w:val="2A1D271C"/>
    <w:rsid w:val="2A7E3970"/>
    <w:rsid w:val="2A97752E"/>
    <w:rsid w:val="2ABB3E95"/>
    <w:rsid w:val="2B2261AE"/>
    <w:rsid w:val="2BB16143"/>
    <w:rsid w:val="2BEE3D5C"/>
    <w:rsid w:val="2C8D512D"/>
    <w:rsid w:val="2C917C2E"/>
    <w:rsid w:val="2D331A95"/>
    <w:rsid w:val="2D33417F"/>
    <w:rsid w:val="2D4B511A"/>
    <w:rsid w:val="2DB47F9C"/>
    <w:rsid w:val="2E2F03DF"/>
    <w:rsid w:val="2E333410"/>
    <w:rsid w:val="2E702EB0"/>
    <w:rsid w:val="30454BCD"/>
    <w:rsid w:val="30C15CB4"/>
    <w:rsid w:val="31F439E7"/>
    <w:rsid w:val="328B29F0"/>
    <w:rsid w:val="32B12B1E"/>
    <w:rsid w:val="32D16C5C"/>
    <w:rsid w:val="331C0E92"/>
    <w:rsid w:val="337E11EA"/>
    <w:rsid w:val="33BD781C"/>
    <w:rsid w:val="33DC16A3"/>
    <w:rsid w:val="342C4C62"/>
    <w:rsid w:val="349E4EFA"/>
    <w:rsid w:val="34CB78A0"/>
    <w:rsid w:val="34DC31A1"/>
    <w:rsid w:val="35352FE9"/>
    <w:rsid w:val="35684CEA"/>
    <w:rsid w:val="35935DF5"/>
    <w:rsid w:val="35A0618D"/>
    <w:rsid w:val="35B30245"/>
    <w:rsid w:val="360A6217"/>
    <w:rsid w:val="36C43710"/>
    <w:rsid w:val="36CF7301"/>
    <w:rsid w:val="372D024D"/>
    <w:rsid w:val="37A335A3"/>
    <w:rsid w:val="382007BD"/>
    <w:rsid w:val="38545D10"/>
    <w:rsid w:val="38A00A32"/>
    <w:rsid w:val="38D01806"/>
    <w:rsid w:val="38D3500A"/>
    <w:rsid w:val="3922056D"/>
    <w:rsid w:val="39655A78"/>
    <w:rsid w:val="39D762C9"/>
    <w:rsid w:val="39E10461"/>
    <w:rsid w:val="3A2801BE"/>
    <w:rsid w:val="3A7A4AFD"/>
    <w:rsid w:val="3A886677"/>
    <w:rsid w:val="3AA328F4"/>
    <w:rsid w:val="3B4B61A3"/>
    <w:rsid w:val="3B677E26"/>
    <w:rsid w:val="3B764E93"/>
    <w:rsid w:val="3C213BF5"/>
    <w:rsid w:val="3C56250D"/>
    <w:rsid w:val="3C6B3490"/>
    <w:rsid w:val="3C752B0A"/>
    <w:rsid w:val="3C9E7BFE"/>
    <w:rsid w:val="3CA80D15"/>
    <w:rsid w:val="3CA93344"/>
    <w:rsid w:val="3CC27081"/>
    <w:rsid w:val="3CC90F0B"/>
    <w:rsid w:val="3D3C393E"/>
    <w:rsid w:val="3D421C50"/>
    <w:rsid w:val="3D4D4CED"/>
    <w:rsid w:val="3DA14139"/>
    <w:rsid w:val="3E6A2F86"/>
    <w:rsid w:val="3E75078E"/>
    <w:rsid w:val="3EC76B54"/>
    <w:rsid w:val="3F010273"/>
    <w:rsid w:val="3F230ED8"/>
    <w:rsid w:val="3F367F1D"/>
    <w:rsid w:val="3FF12D30"/>
    <w:rsid w:val="40050660"/>
    <w:rsid w:val="40C45379"/>
    <w:rsid w:val="411237BC"/>
    <w:rsid w:val="411C6430"/>
    <w:rsid w:val="416B5D69"/>
    <w:rsid w:val="416C1AD4"/>
    <w:rsid w:val="425B1450"/>
    <w:rsid w:val="426C3506"/>
    <w:rsid w:val="42924546"/>
    <w:rsid w:val="429D65A5"/>
    <w:rsid w:val="42A8081E"/>
    <w:rsid w:val="42B912F6"/>
    <w:rsid w:val="42CD1C24"/>
    <w:rsid w:val="43356819"/>
    <w:rsid w:val="4348798E"/>
    <w:rsid w:val="434A7ACC"/>
    <w:rsid w:val="4364759F"/>
    <w:rsid w:val="4366189C"/>
    <w:rsid w:val="43C229A2"/>
    <w:rsid w:val="43F80BBA"/>
    <w:rsid w:val="442A1A08"/>
    <w:rsid w:val="44883346"/>
    <w:rsid w:val="44B75F5C"/>
    <w:rsid w:val="45042A50"/>
    <w:rsid w:val="451877CB"/>
    <w:rsid w:val="456C0C49"/>
    <w:rsid w:val="45707D87"/>
    <w:rsid w:val="45C7124D"/>
    <w:rsid w:val="46187E50"/>
    <w:rsid w:val="464C17F0"/>
    <w:rsid w:val="466E5B03"/>
    <w:rsid w:val="46F752D4"/>
    <w:rsid w:val="47172AA3"/>
    <w:rsid w:val="47262F6D"/>
    <w:rsid w:val="472B3A30"/>
    <w:rsid w:val="47514695"/>
    <w:rsid w:val="47F768EB"/>
    <w:rsid w:val="484F71ED"/>
    <w:rsid w:val="48AD4CBD"/>
    <w:rsid w:val="49301D4A"/>
    <w:rsid w:val="496916B2"/>
    <w:rsid w:val="49C70996"/>
    <w:rsid w:val="4A0D3C67"/>
    <w:rsid w:val="4A702D6F"/>
    <w:rsid w:val="4B6B0F4E"/>
    <w:rsid w:val="4B973172"/>
    <w:rsid w:val="4C426DCB"/>
    <w:rsid w:val="4C793B3F"/>
    <w:rsid w:val="4CCC43A7"/>
    <w:rsid w:val="4CDE101F"/>
    <w:rsid w:val="4D65688F"/>
    <w:rsid w:val="4DE95E4E"/>
    <w:rsid w:val="4DF509E1"/>
    <w:rsid w:val="4DFE20BC"/>
    <w:rsid w:val="4E23222F"/>
    <w:rsid w:val="4E864C08"/>
    <w:rsid w:val="4EC720E6"/>
    <w:rsid w:val="4EE67B0A"/>
    <w:rsid w:val="4F5550EB"/>
    <w:rsid w:val="4F626628"/>
    <w:rsid w:val="4FC86A95"/>
    <w:rsid w:val="503E43A2"/>
    <w:rsid w:val="50C50B26"/>
    <w:rsid w:val="50DB387E"/>
    <w:rsid w:val="50FA2CEF"/>
    <w:rsid w:val="510746C6"/>
    <w:rsid w:val="510A5616"/>
    <w:rsid w:val="5197663A"/>
    <w:rsid w:val="51A51739"/>
    <w:rsid w:val="5269065B"/>
    <w:rsid w:val="52A44DC3"/>
    <w:rsid w:val="52E16ECB"/>
    <w:rsid w:val="532E5F1B"/>
    <w:rsid w:val="53683F40"/>
    <w:rsid w:val="536A6FA8"/>
    <w:rsid w:val="53877FA0"/>
    <w:rsid w:val="53CE651E"/>
    <w:rsid w:val="540C27A0"/>
    <w:rsid w:val="54722B7A"/>
    <w:rsid w:val="549E07CC"/>
    <w:rsid w:val="54BF7E30"/>
    <w:rsid w:val="55697417"/>
    <w:rsid w:val="55A128B7"/>
    <w:rsid w:val="55B05CB3"/>
    <w:rsid w:val="55D873DD"/>
    <w:rsid w:val="56894032"/>
    <w:rsid w:val="56C764CD"/>
    <w:rsid w:val="57001653"/>
    <w:rsid w:val="572F0D0A"/>
    <w:rsid w:val="57475C4D"/>
    <w:rsid w:val="57746B53"/>
    <w:rsid w:val="57FF5DE3"/>
    <w:rsid w:val="58397B5A"/>
    <w:rsid w:val="584A0389"/>
    <w:rsid w:val="584E1028"/>
    <w:rsid w:val="586308C3"/>
    <w:rsid w:val="58984200"/>
    <w:rsid w:val="5901684F"/>
    <w:rsid w:val="593013AC"/>
    <w:rsid w:val="59401C6C"/>
    <w:rsid w:val="597B2CA5"/>
    <w:rsid w:val="59BF16A6"/>
    <w:rsid w:val="5A295D82"/>
    <w:rsid w:val="5A3E5A0E"/>
    <w:rsid w:val="5A8D0BBF"/>
    <w:rsid w:val="5AC316C5"/>
    <w:rsid w:val="5AEB4AF6"/>
    <w:rsid w:val="5AEE289F"/>
    <w:rsid w:val="5B213842"/>
    <w:rsid w:val="5B487F38"/>
    <w:rsid w:val="5BAB2C55"/>
    <w:rsid w:val="5BB22A55"/>
    <w:rsid w:val="5BE10404"/>
    <w:rsid w:val="5C304508"/>
    <w:rsid w:val="5C3A25B5"/>
    <w:rsid w:val="5C3E0CC0"/>
    <w:rsid w:val="5C4943A0"/>
    <w:rsid w:val="5C7C675E"/>
    <w:rsid w:val="5CD64D27"/>
    <w:rsid w:val="5CE77665"/>
    <w:rsid w:val="5D0440FF"/>
    <w:rsid w:val="5D1C18CC"/>
    <w:rsid w:val="5D2B2E5F"/>
    <w:rsid w:val="5D3B4FAE"/>
    <w:rsid w:val="5D5249BC"/>
    <w:rsid w:val="5E0368F6"/>
    <w:rsid w:val="5E044246"/>
    <w:rsid w:val="5E070FAB"/>
    <w:rsid w:val="5EDD1518"/>
    <w:rsid w:val="5FBF31B3"/>
    <w:rsid w:val="5FC37153"/>
    <w:rsid w:val="601613CA"/>
    <w:rsid w:val="60C057EA"/>
    <w:rsid w:val="60E94BEE"/>
    <w:rsid w:val="61026EA9"/>
    <w:rsid w:val="614150CD"/>
    <w:rsid w:val="61833CD8"/>
    <w:rsid w:val="61AE540E"/>
    <w:rsid w:val="61CC411F"/>
    <w:rsid w:val="61E821B0"/>
    <w:rsid w:val="62121B84"/>
    <w:rsid w:val="621D7BA8"/>
    <w:rsid w:val="624A31F4"/>
    <w:rsid w:val="626F4674"/>
    <w:rsid w:val="636C5508"/>
    <w:rsid w:val="637F38AA"/>
    <w:rsid w:val="63E62F74"/>
    <w:rsid w:val="63E63410"/>
    <w:rsid w:val="649D6039"/>
    <w:rsid w:val="64B639B2"/>
    <w:rsid w:val="64FB738F"/>
    <w:rsid w:val="653B6D24"/>
    <w:rsid w:val="6584337E"/>
    <w:rsid w:val="65991AC5"/>
    <w:rsid w:val="65D2213C"/>
    <w:rsid w:val="66BA5B15"/>
    <w:rsid w:val="66E77FC5"/>
    <w:rsid w:val="672B6DFB"/>
    <w:rsid w:val="673B3A73"/>
    <w:rsid w:val="67A6391B"/>
    <w:rsid w:val="67B10F88"/>
    <w:rsid w:val="67C63E4F"/>
    <w:rsid w:val="680B0876"/>
    <w:rsid w:val="680C2DD0"/>
    <w:rsid w:val="68563AC6"/>
    <w:rsid w:val="687F015B"/>
    <w:rsid w:val="68FD6917"/>
    <w:rsid w:val="6911150F"/>
    <w:rsid w:val="696B1DBE"/>
    <w:rsid w:val="698956DA"/>
    <w:rsid w:val="69A22965"/>
    <w:rsid w:val="6A345616"/>
    <w:rsid w:val="6A4F66FC"/>
    <w:rsid w:val="6A9A5C71"/>
    <w:rsid w:val="6AD63529"/>
    <w:rsid w:val="6AFF63B3"/>
    <w:rsid w:val="6B7C0F49"/>
    <w:rsid w:val="6BA95D59"/>
    <w:rsid w:val="6BCB6B28"/>
    <w:rsid w:val="6BEB4428"/>
    <w:rsid w:val="6C133380"/>
    <w:rsid w:val="6CA07829"/>
    <w:rsid w:val="6D0B1319"/>
    <w:rsid w:val="6D44403A"/>
    <w:rsid w:val="6DB72D70"/>
    <w:rsid w:val="6DF26FC2"/>
    <w:rsid w:val="6DF826BE"/>
    <w:rsid w:val="6F0A038E"/>
    <w:rsid w:val="6F4F649A"/>
    <w:rsid w:val="6F8A6141"/>
    <w:rsid w:val="6FB40F38"/>
    <w:rsid w:val="701557F7"/>
    <w:rsid w:val="7055578D"/>
    <w:rsid w:val="705B5122"/>
    <w:rsid w:val="70A11939"/>
    <w:rsid w:val="71EC2F5F"/>
    <w:rsid w:val="71F86AC9"/>
    <w:rsid w:val="71FA6D52"/>
    <w:rsid w:val="72936E59"/>
    <w:rsid w:val="72C75056"/>
    <w:rsid w:val="734B1181"/>
    <w:rsid w:val="73C458DB"/>
    <w:rsid w:val="73DD5247"/>
    <w:rsid w:val="74122000"/>
    <w:rsid w:val="74DA3A60"/>
    <w:rsid w:val="750C5B34"/>
    <w:rsid w:val="75910862"/>
    <w:rsid w:val="75AE180A"/>
    <w:rsid w:val="75E36485"/>
    <w:rsid w:val="761163C0"/>
    <w:rsid w:val="761B67FB"/>
    <w:rsid w:val="766C0AB1"/>
    <w:rsid w:val="76A42E74"/>
    <w:rsid w:val="76AE6FF5"/>
    <w:rsid w:val="773871A0"/>
    <w:rsid w:val="774B3FA4"/>
    <w:rsid w:val="77E304D4"/>
    <w:rsid w:val="782C4379"/>
    <w:rsid w:val="783E7EE3"/>
    <w:rsid w:val="786F3FAF"/>
    <w:rsid w:val="790C78A0"/>
    <w:rsid w:val="793B5B55"/>
    <w:rsid w:val="79B60705"/>
    <w:rsid w:val="79D129F2"/>
    <w:rsid w:val="79D7703A"/>
    <w:rsid w:val="7AA81EFC"/>
    <w:rsid w:val="7AAC2004"/>
    <w:rsid w:val="7AD63B30"/>
    <w:rsid w:val="7ADF6716"/>
    <w:rsid w:val="7BB4067D"/>
    <w:rsid w:val="7BDE5B0D"/>
    <w:rsid w:val="7C4A3F1C"/>
    <w:rsid w:val="7C9B4BD1"/>
    <w:rsid w:val="7CBE50AF"/>
    <w:rsid w:val="7D1D5170"/>
    <w:rsid w:val="7D5C7626"/>
    <w:rsid w:val="7D697465"/>
    <w:rsid w:val="7D7355C5"/>
    <w:rsid w:val="7DD1650A"/>
    <w:rsid w:val="7E282333"/>
    <w:rsid w:val="7E6B47E6"/>
    <w:rsid w:val="7EB55306"/>
    <w:rsid w:val="7EFC5E66"/>
    <w:rsid w:val="7F04016F"/>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2"/>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pPr>
      <w:jc w:val="left"/>
    </w:pPr>
    <w:rPr>
      <w:kern w:val="0"/>
      <w:sz w:val="22"/>
      <w:szCs w:val="22"/>
      <w:lang w:eastAsia="en-US"/>
    </w:rPr>
  </w:style>
  <w:style w:type="character" w:styleId="17">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1213</Words>
  <Characters>1635</Characters>
  <Lines>210</Lines>
  <Paragraphs>307</Paragraphs>
  <TotalTime>0</TotalTime>
  <ScaleCrop>false</ScaleCrop>
  <LinksUpToDate>false</LinksUpToDate>
  <CharactersWithSpaces>1786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Administrator</cp:lastModifiedBy>
  <dcterms:modified xsi:type="dcterms:W3CDTF">2025-07-25T07:48:11Z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6E6F507C9A5E4CC49E47705637FF4D88_13</vt:lpwstr>
  </property>
  <property fmtid="{D5CDD505-2E9C-101B-9397-08002B2CF9AE}" pid="4" name="KSOTemplateDocerSaveRecord">
    <vt:lpwstr>eyJoZGlkIjoiZmU2NWUxM2FlOWRmMjJlYWY5MjQxMzc3MGYwYjY2NzgiLCJ1c2VySWQiOiIxMTMxNzAzNjE1In0=</vt:lpwstr>
  </property>
</Properties>
</file>