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51" w:line="246" w:lineRule="auto"/>
        <w:ind w:left="3216" w:right="3147" w:hanging="45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大标宋_GBK" w:hAnsi="方正大标宋_GBK" w:eastAsia="方正大标宋_GBK" w:cs="方正大标宋_GBK"/>
          <w:color w:val="231F20"/>
          <w:spacing w:val="-5"/>
          <w:sz w:val="44"/>
          <w:szCs w:val="44"/>
        </w:rPr>
        <w:t>国家赔偿申请书</w:t>
      </w:r>
      <w:r>
        <w:rPr>
          <w:rFonts w:ascii="方正大标宋_GBK" w:hAnsi="方正大标宋_GBK" w:eastAsia="方正大标宋_GBK" w:cs="方正大标宋_GBK"/>
          <w:color w:val="231F20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（错误执行赔偿）</w:t>
      </w:r>
    </w:p>
    <w:p>
      <w:pPr>
        <w:spacing w:line="155" w:lineRule="exact"/>
      </w:pPr>
    </w:p>
    <w:tbl>
      <w:tblPr>
        <w:tblStyle w:val="8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2290"/>
        <w:gridCol w:w="478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935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5" w:line="210" w:lineRule="auto"/>
              <w:ind w:left="516"/>
            </w:pPr>
            <w:r>
              <w:rPr>
                <w:color w:val="231F20"/>
                <w:spacing w:val="-2"/>
              </w:rPr>
              <w:t>1.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申请时需向人民法院提交证明您身份的材料，如身份证复印件、营业执照复印件等。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2" w:line="254" w:lineRule="auto"/>
              <w:ind w:left="105" w:right="84" w:firstLine="397"/>
            </w:pPr>
            <w:r>
              <w:rPr>
                <w:color w:val="231F20"/>
                <w:spacing w:val="-1"/>
              </w:rPr>
              <w:t>3. 本表有些内容可能与您的案件无关，您认为与案件无</w:t>
            </w:r>
            <w:r>
              <w:rPr>
                <w:color w:val="231F20"/>
                <w:spacing w:val="-2"/>
              </w:rPr>
              <w:t>关的项目可以填“无”或不填；对于本表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</w:rPr>
              <w:t>列明的，可以另附页填写。</w:t>
            </w:r>
          </w:p>
          <w:p>
            <w:pPr>
              <w:pStyle w:val="9"/>
              <w:spacing w:before="16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5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6" w:line="210" w:lineRule="auto"/>
              <w:ind w:left="500"/>
            </w:pPr>
            <w:r>
              <w:rPr>
                <w:color w:val="231F20"/>
                <w:spacing w:val="-1"/>
              </w:rPr>
              <w:t>如果诉讼参加人违反有关规定，人民法院将视违法情形依法追究责任。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598" w:right="603" w:firstLine="9"/>
            </w:pPr>
            <w:r>
              <w:rPr>
                <w:color w:val="231F20"/>
                <w:spacing w:val="-1"/>
              </w:rPr>
              <w:t>赔偿请求人</w:t>
            </w:r>
            <w:r>
              <w:rPr>
                <w:color w:val="231F20"/>
                <w:spacing w:val="3"/>
              </w:rPr>
              <w:t xml:space="preserve"> （自然人）</w:t>
            </w:r>
          </w:p>
        </w:tc>
        <w:tc>
          <w:tcPr>
            <w:tcW w:w="7077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崔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</w:t>
            </w:r>
          </w:p>
          <w:p>
            <w:pPr>
              <w:pStyle w:val="9"/>
              <w:spacing w:before="57" w:line="171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性别：男□    女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  <w:p>
            <w:pPr>
              <w:pStyle w:val="9"/>
              <w:spacing w:before="43" w:line="228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1977 年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2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2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日              </w:t>
            </w:r>
            <w:r>
              <w:rPr>
                <w:color w:val="231F20"/>
                <w:spacing w:val="-4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汉族</w:t>
            </w:r>
          </w:p>
          <w:p>
            <w:pPr>
              <w:pStyle w:val="9"/>
              <w:spacing w:before="41" w:line="256" w:lineRule="auto"/>
              <w:ind w:left="83" w:right="268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无           </w:t>
            </w:r>
            <w:r>
              <w:rPr>
                <w:color w:val="231F20"/>
                <w:spacing w:val="-1"/>
              </w:rPr>
              <w:t>职务</w:t>
            </w:r>
            <w:r>
              <w:rPr>
                <w:color w:val="231F20"/>
                <w:spacing w:val="-2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无           </w:t>
            </w:r>
            <w:r>
              <w:rPr>
                <w:color w:val="231F20"/>
                <w:spacing w:val="-2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9"/>
              </w:rPr>
              <w:t>住所地（户籍所在地</w:t>
            </w:r>
            <w:r>
              <w:rPr>
                <w:color w:val="231F20"/>
                <w:spacing w:val="-3"/>
              </w:rPr>
              <w:t>）：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山东省青岛市市南区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号</w:t>
            </w:r>
          </w:p>
          <w:p>
            <w:pPr>
              <w:pStyle w:val="9"/>
              <w:spacing w:before="11" w:line="224" w:lineRule="auto"/>
              <w:ind w:left="8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经常居住地：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山东省青岛市市南区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号</w:t>
            </w:r>
          </w:p>
          <w:p>
            <w:pPr>
              <w:pStyle w:val="9"/>
              <w:spacing w:before="47" w:line="227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4" w:line="21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7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608"/>
            </w:pPr>
            <w:r>
              <w:rPr>
                <w:color w:val="231F20"/>
                <w:spacing w:val="-1"/>
              </w:rPr>
              <w:t>赔偿请求人</w:t>
            </w:r>
          </w:p>
          <w:p>
            <w:pPr>
              <w:pStyle w:val="9"/>
              <w:spacing w:before="69" w:line="207" w:lineRule="auto"/>
              <w:ind w:left="73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7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6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7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line="239" w:lineRule="auto"/>
              <w:ind w:left="713" w:right="106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7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7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7" w:lineRule="auto"/>
              <w:ind w:left="83" w:right="217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0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707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614"/>
            </w:pPr>
            <w:r>
              <w:rPr>
                <w:color w:val="231F20"/>
                <w:spacing w:val="-2"/>
              </w:rPr>
              <w:t>委托代理人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8" w:line="171" w:lineRule="auto"/>
              <w:ind w:left="503"/>
            </w:pPr>
            <w:r>
              <w:rPr>
                <w:color w:val="231F20"/>
                <w:spacing w:val="-2"/>
              </w:rPr>
              <w:t>类型：律师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亲友□    工作人员□</w:t>
            </w:r>
          </w:p>
          <w:p>
            <w:pPr>
              <w:pStyle w:val="9"/>
              <w:spacing w:before="46" w:line="259" w:lineRule="auto"/>
              <w:ind w:left="506" w:right="1423" w:firstLine="62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基层组织推荐人员□    其他□</w:t>
            </w:r>
            <w:r>
              <w:rPr>
                <w:color w:val="231F20"/>
                <w:spacing w:val="1"/>
                <w:u w:val="single" w:color="auto"/>
              </w:rPr>
              <w:t xml:space="preserve">          </w:t>
            </w:r>
            <w:r>
              <w:rPr>
                <w:color w:val="231F20"/>
                <w:u w:val="single" w:color="auto"/>
              </w:rPr>
              <w:t xml:space="preserve">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1" w:line="221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单位：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山东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6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2" w:line="207" w:lineRule="auto"/>
              <w:ind w:left="83" w:right="1350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 </w:t>
            </w:r>
            <w:r>
              <w:rPr>
                <w:color w:val="231F20"/>
                <w:spacing w:val="-1"/>
              </w:rPr>
              <w:t>特别授权□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503"/>
            </w:pPr>
            <w:r>
              <w:rPr>
                <w:color w:val="231F20"/>
                <w:spacing w:val="-1"/>
              </w:rPr>
              <w:t>赔偿义务机关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31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名称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：A 机关</w:t>
            </w:r>
          </w:p>
          <w:p>
            <w:pPr>
              <w:pStyle w:val="9"/>
              <w:spacing w:before="38" w:line="224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住所地：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山东省青岛市崂山区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路</w:t>
            </w:r>
          </w:p>
          <w:p>
            <w:pPr>
              <w:pStyle w:val="9"/>
              <w:spacing w:before="47" w:line="21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祝  ×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院长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1" w:lineRule="auto"/>
              <w:ind w:left="188" w:right="87" w:hanging="105"/>
            </w:pPr>
            <w:r>
              <w:rPr>
                <w:color w:val="231F20"/>
                <w:spacing w:val="-1"/>
              </w:rPr>
              <w:t>赔偿义务机关是否就赔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偿申请作出自赔决定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84"/>
            </w:pPr>
            <w:r>
              <w:rPr>
                <w:color w:val="231F20"/>
                <w:spacing w:val="-3"/>
              </w:rPr>
              <w:t>是□    决定书文号：</w:t>
            </w:r>
          </w:p>
          <w:p>
            <w:pPr>
              <w:pStyle w:val="9"/>
              <w:spacing w:before="68" w:line="208" w:lineRule="auto"/>
              <w:ind w:left="713"/>
            </w:pPr>
            <w:r>
              <w:rPr>
                <w:color w:val="231F20"/>
                <w:spacing w:val="-6"/>
              </w:rPr>
              <w:t>决定书结果：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9" w:line="164" w:lineRule="auto"/>
              <w:ind w:left="87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717"/>
            </w:pPr>
            <w:r>
              <w:rPr>
                <w:color w:val="231F20"/>
                <w:spacing w:val="-1"/>
              </w:rPr>
              <w:t>执行标的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4" w:lineRule="auto"/>
              <w:ind w:left="10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山东省青岛市崂山区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小区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135 号、136 号房屋。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4076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赔偿请求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（可完整表述赔偿请求；为方便、准确梳理要点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2"/>
            </w:pPr>
            <w:r>
              <w:rPr>
                <w:color w:val="231F20"/>
                <w:spacing w:val="-3"/>
              </w:rPr>
              <w:t>1. 侵犯财产权赔偿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4" w:lineRule="auto"/>
              <w:ind w:left="84" w:right="5137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5"/>
              </w:rPr>
              <w:t>是否主张以下赔偿：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20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2" w:line="225" w:lineRule="auto"/>
              <w:ind w:left="290" w:right="5707" w:firstLine="4"/>
            </w:pPr>
            <w:r>
              <w:rPr>
                <w:color w:val="231F20"/>
                <w:spacing w:val="-10"/>
              </w:rPr>
              <w:t>返还原物</w:t>
            </w:r>
            <w:r>
              <w:rPr>
                <w:rFonts w:hint="default" w:ascii="Wingdings 2" w:hAnsi="Wingdings 2" w:cs="Wingdings 2"/>
                <w:color w:val="231F20"/>
                <w:spacing w:val="-1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</w:t>
            </w:r>
            <w:r>
              <w:rPr>
                <w:color w:val="231F20"/>
              </w:rPr>
              <w:t>恢复原状□</w:t>
            </w:r>
          </w:p>
          <w:p>
            <w:pPr>
              <w:pStyle w:val="9"/>
              <w:spacing w:before="13" w:line="237" w:lineRule="auto"/>
              <w:ind w:left="176" w:right="3253" w:firstLine="114"/>
            </w:pPr>
            <w:r>
              <w:rPr>
                <w:color w:val="231F20"/>
                <w:spacing w:val="-7"/>
              </w:rPr>
              <w:t>赔偿损失</w:t>
            </w:r>
            <w:r>
              <w:rPr>
                <w:rFonts w:hint="default" w:ascii="Wingdings 2" w:hAnsi="Wingdings 2" w:cs="Wingdings 2"/>
                <w:color w:val="231F20"/>
                <w:spacing w:val="-7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           </w:t>
            </w:r>
            <w:r>
              <w:rPr>
                <w:color w:val="231F20"/>
                <w:spacing w:val="-7"/>
              </w:rPr>
              <w:t>金额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u w:val="single" w:color="auto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u w:val="single" w:color="auto"/>
              </w:rPr>
              <w:t>3000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u w:val="single" w:color="auto"/>
              </w:rPr>
              <w:t>万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u w:val="single" w:color="auto"/>
              </w:rPr>
              <w:t xml:space="preserve"> </w:t>
            </w:r>
            <w:r>
              <w:rPr>
                <w:color w:val="231F20"/>
                <w:spacing w:val="-7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（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注：要求返还房产或赔偿损失。</w:t>
            </w:r>
            <w:r>
              <w:rPr>
                <w:color w:val="231F20"/>
                <w:spacing w:val="-4"/>
              </w:rPr>
              <w:t>）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停产停业损失赔偿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60" w:lineRule="auto"/>
              <w:ind w:left="84" w:right="5308"/>
            </w:pPr>
            <w:r>
              <w:rPr>
                <w:color w:val="231F20"/>
                <w:spacing w:val="-1"/>
              </w:rPr>
              <w:t>是否主张以下损失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是□</w:t>
            </w:r>
          </w:p>
          <w:p>
            <w:pPr>
              <w:pStyle w:val="9"/>
              <w:spacing w:line="209" w:lineRule="auto"/>
              <w:ind w:left="103"/>
            </w:pPr>
            <w:r>
              <w:rPr>
                <w:color w:val="231F20"/>
                <w:spacing w:val="-2"/>
              </w:rPr>
              <w:t>1. 必要留守职工工资□</w:t>
            </w:r>
          </w:p>
          <w:p>
            <w:pPr>
              <w:pStyle w:val="9"/>
              <w:spacing w:before="63" w:line="235" w:lineRule="auto"/>
              <w:ind w:left="294"/>
            </w:pPr>
            <w:r>
              <w:rPr>
                <w:color w:val="231F20"/>
                <w:spacing w:val="-5"/>
              </w:rPr>
              <w:t>金额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元；计算依据：</w:t>
            </w:r>
          </w:p>
          <w:p>
            <w:pPr>
              <w:pStyle w:val="9"/>
              <w:spacing w:before="37" w:line="246" w:lineRule="auto"/>
              <w:ind w:left="294" w:right="3840" w:hanging="208"/>
            </w:pPr>
            <w:r>
              <w:rPr>
                <w:color w:val="231F20"/>
                <w:spacing w:val="-1"/>
              </w:rPr>
              <w:t>2. 必须缴纳的税款、社会保险费□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金额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元；计算依据：</w:t>
            </w:r>
          </w:p>
          <w:p>
            <w:pPr>
              <w:pStyle w:val="9"/>
              <w:spacing w:before="38" w:line="236" w:lineRule="auto"/>
              <w:ind w:left="294" w:right="2370" w:hanging="205"/>
            </w:pPr>
            <w:r>
              <w:rPr>
                <w:color w:val="231F20"/>
                <w:spacing w:val="-1"/>
              </w:rPr>
              <w:t>3. 应当缴纳的水电费、保管费、仓储费、承包费□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金额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元；计算依据：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2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707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停产停业损失赔偿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46" w:lineRule="auto"/>
              <w:ind w:left="294" w:right="2370" w:hanging="211"/>
            </w:pPr>
            <w:r>
              <w:rPr>
                <w:color w:val="231F20"/>
              </w:rPr>
              <w:t>4. 合理的房屋场地租金、设备租金、设备折</w:t>
            </w:r>
            <w:r>
              <w:rPr>
                <w:color w:val="231F20"/>
                <w:spacing w:val="-1"/>
              </w:rPr>
              <w:t>旧费□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金额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元；计算依据：</w:t>
            </w:r>
          </w:p>
          <w:p>
            <w:pPr>
              <w:pStyle w:val="9"/>
              <w:spacing w:before="37" w:line="246" w:lineRule="auto"/>
              <w:ind w:left="294" w:right="2580" w:hanging="208"/>
            </w:pPr>
            <w:r>
              <w:rPr>
                <w:color w:val="231F20"/>
                <w:spacing w:val="-1"/>
              </w:rPr>
              <w:t>5. 维系停产停业期间运营所需的其他基本开支□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5"/>
              </w:rPr>
              <w:t>金额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元；计算依据：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9" w:line="164" w:lineRule="auto"/>
              <w:ind w:left="87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9"/>
            </w:pPr>
            <w:r>
              <w:rPr>
                <w:color w:val="231F20"/>
                <w:spacing w:val="-1"/>
              </w:rPr>
              <w:t>3. 侵犯人身自由赔偿金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59" w:lineRule="auto"/>
              <w:ind w:left="84" w:right="5977"/>
            </w:pPr>
            <w:r>
              <w:rPr>
                <w:color w:val="231F20"/>
                <w:spacing w:val="-9"/>
              </w:rPr>
              <w:t>是否主张：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是□</w:t>
            </w:r>
          </w:p>
          <w:p>
            <w:pPr>
              <w:pStyle w:val="9"/>
              <w:spacing w:before="1" w:line="209" w:lineRule="auto"/>
              <w:ind w:left="503"/>
            </w:pPr>
            <w:r>
              <w:rPr>
                <w:color w:val="231F20"/>
                <w:spacing w:val="7"/>
              </w:rPr>
              <w:t>错误拘留时间共        天（起止日期为</w:t>
            </w:r>
            <w:r>
              <w:rPr>
                <w:color w:val="231F20"/>
                <w:spacing w:val="-31"/>
              </w:rPr>
              <w:t>：</w:t>
            </w:r>
            <w:r>
              <w:rPr>
                <w:color w:val="231F20"/>
                <w:spacing w:val="1"/>
              </w:rPr>
              <w:t xml:space="preserve">                                </w:t>
            </w:r>
            <w:r>
              <w:rPr>
                <w:color w:val="231F20"/>
              </w:rPr>
              <w:t xml:space="preserve">      </w:t>
            </w:r>
            <w:r>
              <w:rPr>
                <w:color w:val="231F20"/>
                <w:spacing w:val="-31"/>
              </w:rPr>
              <w:t>），</w:t>
            </w:r>
            <w:r>
              <w:rPr>
                <w:color w:val="231F20"/>
                <w:spacing w:val="7"/>
              </w:rPr>
              <w:t>请求</w:t>
            </w:r>
          </w:p>
          <w:p>
            <w:pPr>
              <w:pStyle w:val="9"/>
              <w:spacing w:before="63" w:line="237" w:lineRule="auto"/>
              <w:ind w:left="501"/>
            </w:pPr>
            <w:r>
              <w:rPr>
                <w:color w:val="231F20"/>
                <w:spacing w:val="-2"/>
              </w:rPr>
              <w:t xml:space="preserve">赔偿人身自由赔偿金          </w:t>
            </w:r>
            <w:r>
              <w:rPr>
                <w:color w:val="231F20"/>
                <w:spacing w:val="-3"/>
              </w:rPr>
              <w:t xml:space="preserve">      元（人民币，下同。）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9" w:line="164" w:lineRule="auto"/>
              <w:ind w:left="87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10" w:lineRule="auto"/>
              <w:ind w:left="82"/>
            </w:pPr>
            <w:r>
              <w:rPr>
                <w:color w:val="231F20"/>
                <w:spacing w:val="-1"/>
              </w:rPr>
              <w:t>4. 其他赔偿请求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06" w:lineRule="auto"/>
            </w:pPr>
            <w:r>
              <w:rPr>
                <w:color w:val="231F20"/>
                <w:spacing w:val="-3"/>
              </w:rPr>
              <w:t>（逐项列明）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5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6" w:lineRule="auto"/>
              <w:ind w:left="83" w:right="79" w:firstLine="8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赔偿请求人崔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 与吴  × 房屋买卖合同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纠纷一案，山东高院二审判令崔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支付吴  × 剩余购房款 300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万元，吴  × 将崂山区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小区 135 号、136 号房屋交付给崔  ×。吴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向 A 机关提出强制执行申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请。A 机关于 2009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21  日查封了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小区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 xml:space="preserve">135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号房屋。2010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11  日，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申请执行人申请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拍卖此房产。2011 年 2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月 25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日，买受人以</w:t>
            </w:r>
            <w:r>
              <w:rPr>
                <w:rFonts w:ascii="方正楷体_GBK" w:hAnsi="方正楷体_GBK" w:eastAsia="方正楷体_GBK" w:cs="方正楷体_GBK"/>
                <w:color w:val="231F20"/>
                <w:spacing w:val="37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1052.67 万元竞买成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功，并交付了全部拍卖款项。崔  ×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于 2011 年 2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月 21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日从朋友处得知查封房产即将拍卖，8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月初向 A 机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关邮寄了执行异议申请书。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2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91" w:right="84" w:firstLine="11"/>
            </w:pPr>
            <w:r>
              <w:rPr>
                <w:color w:val="231F20"/>
                <w:spacing w:val="-5"/>
              </w:rPr>
              <w:t>1.</w:t>
            </w:r>
            <w:r>
              <w:rPr>
                <w:color w:val="231F20"/>
                <w:spacing w:val="38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申请赔偿的法律依据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和理由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71" w:lineRule="auto"/>
              <w:ind w:left="83" w:right="77" w:hanging="2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A 机关案件执行过程中，违反程序，严重损害了请求人作为被执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行人的合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法权益。1. 未依法送达执行通知书、选取评估机构和拍卖机构通知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、评估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报告、选择拍卖公告范围及媒体的通知、拍卖通知，侵害了请求人的知情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权、异议权、选择权以及参与拍卖权等权利，属于严重违法。2. 明知请求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人的常住地址是济南，将拍卖公告登载在青岛当地报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纸《青岛早报》故意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向请求人隐瞒拍卖房产的事实，违反执行程序。3. 请求人偶然知道了房产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即将被拍卖的不确定消息后，即便明知执行法院的行为违法，仍然希望通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过法律程序行使权利，请求人在拍卖开始前已经联系执行法官要求主动还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款，由于执行法官的不配合，并以种种借口拒受请求人的案款，最终造成</w:t>
            </w:r>
            <w:r>
              <w:rPr>
                <w:rFonts w:ascii="方正楷体_GBK" w:hAnsi="方正楷体_GBK" w:eastAsia="方正楷体_GBK" w:cs="方正楷体_GBK"/>
                <w:color w:val="231F2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房产被拍卖的既成事实。4. 关于请求人的执行异议申请，A 机关一直未给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予审查和答复，造成请求人房产被裁定过户。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35" w:lineRule="auto"/>
              <w:ind w:right="84" w:firstLine="117"/>
            </w:pPr>
            <w:r>
              <w:rPr>
                <w:color w:val="231F20"/>
                <w:spacing w:val="-3"/>
              </w:rPr>
              <w:t>2. 其他需要说明的内容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2" w:line="208" w:lineRule="auto"/>
              <w:ind w:left="97"/>
            </w:pPr>
            <w:r>
              <w:rPr>
                <w:color w:val="231F20"/>
                <w:spacing w:val="-5"/>
              </w:rPr>
              <w:t>附页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45" w:lineRule="auto"/>
              <w:ind w:left="91" w:right="84" w:hanging="2"/>
              <w:jc w:val="both"/>
            </w:pPr>
            <w:r>
              <w:rPr>
                <w:color w:val="231F20"/>
                <w:spacing w:val="-1"/>
              </w:rPr>
              <w:t>3. 有无同类案件裁判文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书或指导性案例（可另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附页）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9" w:lineRule="auto"/>
              <w:ind w:left="84"/>
            </w:pPr>
            <w:r>
              <w:rPr>
                <w:color w:val="231F20"/>
                <w:spacing w:val="-3"/>
              </w:rPr>
              <w:t>是□    案号 /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案例名称：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8" w:line="164" w:lineRule="auto"/>
              <w:ind w:left="87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77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36" w:lineRule="auto"/>
              <w:ind w:left="91" w:right="84" w:hanging="9"/>
            </w:pPr>
            <w:r>
              <w:rPr>
                <w:color w:val="231F20"/>
                <w:spacing w:val="19"/>
              </w:rPr>
              <w:t>4. 证据清单（可另附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7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3" w:line="208" w:lineRule="auto"/>
              <w:ind w:left="97"/>
            </w:pPr>
            <w:r>
              <w:rPr>
                <w:color w:val="231F20"/>
                <w:spacing w:val="-5"/>
              </w:rPr>
              <w:t>附页</w:t>
            </w:r>
          </w:p>
        </w:tc>
      </w:tr>
    </w:tbl>
    <w:p>
      <w:pPr>
        <w:spacing w:before="155" w:line="202" w:lineRule="auto"/>
        <w:ind w:left="5429" w:right="9" w:hanging="531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8"/>
          <w:sz w:val="30"/>
          <w:szCs w:val="30"/>
        </w:rPr>
        <w:t>赔偿请求人（签字、盖章</w:t>
      </w:r>
      <w:r>
        <w:rPr>
          <w:rFonts w:ascii="方正小标宋_GBK" w:hAnsi="方正小标宋_GBK" w:eastAsia="方正小标宋_GBK" w:cs="方正小标宋_GBK"/>
          <w:color w:val="231F20"/>
          <w:spacing w:val="-4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2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崔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02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7" w:type="default"/>
          <w:pgSz w:w="11906" w:h="16838"/>
          <w:pgMar w:top="400" w:right="140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8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5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54743A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A89331B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2025-07-25T07:25:09Z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33FA8A8CEA334C1982EB1865B328B9C4_13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