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lang w:val="en-US" w:eastAsia="zh-CN" w:bidi="ar"/>
        </w:rPr>
        <w:t>不予执行申请书</w:t>
      </w:r>
      <w:bookmarkEnd w:id="0"/>
    </w:p>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r>
        <w:rPr>
          <w:rFonts w:hint="eastAsia" w:ascii="方正小标宋简体" w:hAnsi="宋体" w:eastAsia="方正小标宋简体" w:cs="Times New Roman"/>
          <w:sz w:val="36"/>
          <w:szCs w:val="36"/>
          <w:lang w:val="en-US" w:eastAsia="zh-CN" w:bidi="ar"/>
        </w:rPr>
        <w:t>申请不予执行仲裁裁决、调解书或公证债权文书用</w:t>
      </w:r>
      <w:r>
        <w:rPr>
          <w:rFonts w:hint="eastAsia" w:ascii="方正小标宋简体" w:hAnsi="宋体" w:eastAsia="方正小标宋简体" w:cs="Times New Roman"/>
          <w:sz w:val="36"/>
          <w:szCs w:val="36"/>
          <w:lang w:bidi="ar"/>
        </w:rPr>
        <w: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pacing w:line="276" w:lineRule="auto"/>
              <w:jc w:val="left"/>
              <w:rPr>
                <w:rFonts w:hint="eastAsia"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被执行人向人民法院申请不予执行仲裁裁决的，应当在执行通知书送达之日起十五日内提出书面申请；有民事诉讼法第二百四十八条第四、六项规定情形且执行程序尚未终结的，应当自知道或者应当知道有关事实或案件之日起十五日内提出书面申请。案外人向人民法院申请不予执行仲裁裁决或者仲裁调解书的，应自知道或者应当知道人民法院对该标的采取执行措施之日起三十日内提出。</w:t>
            </w:r>
          </w:p>
          <w:p>
            <w:pPr>
              <w:spacing w:line="276" w:lineRule="auto"/>
              <w:ind w:firstLine="600" w:firstLineChars="30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被执行人申请不予执行公证债权文书，应当在执行通知书送达之日起十五日内提出书面申请；有公证员为本人、近亲属办理公证，或者办理与本人、近亲属有利害关系的公证的，或者公证员办理该项公证有贪污受贿、徇私舞弊行为，已经由生效刑事法律文书等确认的等情形，且执行程序尚未终结的，应当自知道或者应当知道有关事实之日起十五日内提出。</w:t>
            </w:r>
          </w:p>
          <w:p>
            <w:pPr>
              <w:spacing w:line="276" w:lineRule="auto"/>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为了方便您不予执行特定法律文书的申请，保护您的合法权利，请如实填写本表。</w:t>
            </w:r>
          </w:p>
          <w:p>
            <w:pPr>
              <w:spacing w:line="276" w:lineRule="auto"/>
              <w:ind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3.申请不予执行时需向人民法院提交的材料：（1）提交证明您身份的材料，如身份证复印件、</w:t>
            </w:r>
            <w:r>
              <w:rPr>
                <w:rFonts w:hint="default" w:ascii="宋体" w:hAnsi="宋体" w:eastAsia="宋体" w:cs="宋体"/>
                <w:sz w:val="20"/>
                <w:szCs w:val="20"/>
                <w:lang w:val="en-US" w:eastAsia="zh-CN"/>
              </w:rPr>
              <w:t>营业执照复印件、法定代表人身份证明和负责人身份证明等；（2）生效法律文书副本；（3）相关证据材料</w:t>
            </w:r>
            <w:r>
              <w:rPr>
                <w:rFonts w:hint="eastAsia" w:ascii="宋体" w:hAnsi="宋体" w:eastAsia="宋体" w:cs="宋体"/>
                <w:sz w:val="20"/>
                <w:szCs w:val="20"/>
                <w:lang w:val="en-US" w:eastAsia="zh-CN"/>
              </w:rPr>
              <w:t>。</w:t>
            </w:r>
          </w:p>
          <w:p>
            <w:pPr>
              <w:spacing w:line="276" w:lineRule="auto"/>
              <w:ind w:firstLine="400" w:firstLine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本表所涉内容系针对不予执行申请专用，有些内容可能与您的具体申请无关，您认为与申请无关的项目可以填“无”或不填；对于本表中勾选项可以在对应项打“√”；您认为另有重要内容需要列明的，可以另附页填写。</w:t>
            </w:r>
          </w:p>
          <w:p>
            <w:pPr>
              <w:spacing w:line="276" w:lineRule="auto"/>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lang w:eastAsia="zh-CN"/>
              </w:rPr>
              <w:t>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eastAsia="zh-CN"/>
              </w:rPr>
              <w:t>当事人、利害关系人、案外人应当遵守诚信原则如实认真填写表格。如果当事人、利害关系人、案外人违反民事诉讼法的规定，虚假诉讼、恶意诉讼、滥用诉权，人民法院将视违法情形依法追究责任。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uppressAutoHyphens/>
              <w:spacing w:line="276" w:lineRule="auto"/>
              <w:jc w:val="center"/>
              <w:rPr>
                <w:rFonts w:hint="eastAsia" w:asciiTheme="minorEastAsia" w:hAnsiTheme="minorEastAsia" w:eastAsiaTheme="minorEastAsia" w:cstheme="minorEastAsia"/>
                <w:sz w:val="20"/>
                <w:szCs w:val="20"/>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申请人</w:t>
            </w:r>
            <w:r>
              <w:rPr>
                <w:rFonts w:hint="eastAsia" w:asciiTheme="minorEastAsia" w:hAnsiTheme="minorEastAsia" w:eastAsiaTheme="minorEastAsia" w:cstheme="minorEastAsia"/>
                <w:sz w:val="20"/>
                <w:szCs w:val="20"/>
              </w:rPr>
              <w:t>（自然人）</w:t>
            </w:r>
          </w:p>
        </w:tc>
        <w:tc>
          <w:tcPr>
            <w:tcW w:w="685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身份：被执行人</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案外人</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其他</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姓名</w:t>
            </w:r>
            <w:r>
              <w:rPr>
                <w:rFonts w:hint="eastAsia" w:asciiTheme="minorEastAsia" w:hAnsiTheme="minorEastAsia" w:eastAsiaTheme="minorEastAsia" w:cstheme="minorEastAsia"/>
                <w:sz w:val="20"/>
                <w:szCs w:val="20"/>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性别：男</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女</w:t>
            </w:r>
            <w:r>
              <w:rPr>
                <w:rFonts w:hint="eastAsia" w:asciiTheme="minorEastAsia" w:hAnsiTheme="minorEastAsia" w:eastAsiaTheme="minorEastAsia" w:cstheme="minorEastAsia"/>
                <w:sz w:val="20"/>
                <w:szCs w:val="20"/>
                <w:lang w:val="en-US" w:eastAsia="zh-CN"/>
              </w:rPr>
              <w:sym w:font="Wingdings" w:char="00A8"/>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出生日期：</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年</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月</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日</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民族</w:t>
            </w:r>
            <w:r>
              <w:rPr>
                <w:rFonts w:hint="eastAsia" w:asciiTheme="minorEastAsia" w:hAnsiTheme="minorEastAsia" w:cstheme="minorEastAsia"/>
                <w:sz w:val="20"/>
                <w:szCs w:val="20"/>
                <w:lang w:eastAsia="zh-CN"/>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工作单位：</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职务：</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联系电话</w:t>
            </w:r>
            <w:r>
              <w:rPr>
                <w:rFonts w:hint="eastAsia" w:asciiTheme="minorEastAsia" w:hAnsiTheme="minorEastAsia" w:cstheme="minorEastAsia"/>
                <w:sz w:val="20"/>
                <w:szCs w:val="20"/>
                <w:lang w:eastAsia="zh-CN"/>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住所地（</w:t>
            </w:r>
            <w:r>
              <w:rPr>
                <w:rFonts w:hint="eastAsia" w:asciiTheme="minorEastAsia" w:hAnsiTheme="minorEastAsia" w:eastAsiaTheme="minorEastAsia" w:cstheme="minorEastAsia"/>
                <w:sz w:val="20"/>
                <w:szCs w:val="20"/>
                <w:lang w:eastAsia="zh-CN"/>
              </w:rPr>
              <w:t>户籍所在地</w:t>
            </w:r>
            <w:r>
              <w:rPr>
                <w:rFonts w:hint="eastAsia" w:asciiTheme="minorEastAsia" w:hAnsiTheme="minorEastAsia" w:eastAsiaTheme="minorEastAsia" w:cstheme="minorEastAsia"/>
                <w:sz w:val="20"/>
                <w:szCs w:val="20"/>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经常居住地：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证件类型：</w:t>
            </w:r>
          </w:p>
          <w:p>
            <w:pPr>
              <w:spacing w:line="276"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auto" w:fill="auto"/>
            <w:vAlign w:val="top"/>
          </w:tcPr>
          <w:p>
            <w:pPr>
              <w:spacing w:line="276"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委托诉讼代理</w:t>
            </w:r>
            <w:r>
              <w:rPr>
                <w:rFonts w:hint="eastAsia" w:asciiTheme="minorEastAsia" w:hAnsiTheme="minorEastAsia" w:eastAsiaTheme="minorEastAsia" w:cstheme="minorEastAsia"/>
                <w:sz w:val="20"/>
                <w:szCs w:val="20"/>
                <w:lang w:eastAsia="zh-CN"/>
              </w:rPr>
              <w:t>人</w:t>
            </w:r>
          </w:p>
        </w:tc>
        <w:tc>
          <w:tcPr>
            <w:tcW w:w="6859" w:type="dxa"/>
            <w:shd w:val="clear" w:color="auto" w:fill="auto"/>
            <w:vAlign w:val="top"/>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有</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姓名：</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单位：        职务：        联系电话：</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代理权限：一般授权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特别授权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申请</w:t>
            </w:r>
            <w:r>
              <w:rPr>
                <w:rFonts w:hint="eastAsia" w:asciiTheme="minorEastAsia" w:hAnsiTheme="minorEastAsia" w:eastAsiaTheme="minorEastAsia" w:cstheme="minorEastAsia"/>
                <w:sz w:val="20"/>
                <w:szCs w:val="20"/>
                <w:lang w:eastAsia="zh-CN"/>
              </w:rPr>
              <w:t>人（法人、非法人组织）</w:t>
            </w:r>
          </w:p>
        </w:tc>
        <w:tc>
          <w:tcPr>
            <w:tcW w:w="6859" w:type="dxa"/>
          </w:tcPr>
          <w:p>
            <w:pPr>
              <w:spacing w:line="276"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身份：被执行人</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案外人</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其他</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住所地（主要办事机构所在地）：</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注册地/登记地：</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法定代表人/负责人：</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职务：</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联系电话：</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统一社会信用代码：</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类型：有限责任公司</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股份有限公司</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其他企业法人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事业单位</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社会团体</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基金会</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社会服务机构</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机关法人</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农村集体经济组织法人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城镇农村的合作经济组织法人</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基层群众性自治组织法人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个人独资企业</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合伙企业</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不具有法人资格的专业服务机构</w:t>
            </w:r>
            <w:r>
              <w:rPr>
                <w:rFonts w:hint="default"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所有制性质：国有</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（控股</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参股</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w:t>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民营</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其他</w:t>
            </w:r>
            <w:r>
              <w:rPr>
                <w:rFonts w:hint="eastAsia" w:asciiTheme="minorEastAsia" w:hAnsiTheme="minorEastAsia" w:cstheme="minorEastAsia"/>
                <w:sz w:val="20"/>
                <w:szCs w:val="20"/>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val="en-US" w:eastAsia="zh-CN"/>
              </w:rPr>
              <w:t>委托诉讼代理</w:t>
            </w:r>
            <w:r>
              <w:rPr>
                <w:rFonts w:hint="eastAsia" w:asciiTheme="minorEastAsia" w:hAnsiTheme="minorEastAsia" w:eastAsiaTheme="minorEastAsia" w:cstheme="minorEastAsia"/>
                <w:sz w:val="20"/>
                <w:szCs w:val="20"/>
                <w:lang w:eastAsia="zh-CN"/>
              </w:rPr>
              <w:t>人</w:t>
            </w:r>
          </w:p>
        </w:tc>
        <w:tc>
          <w:tcPr>
            <w:tcW w:w="6859"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有</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姓名：</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单位：        职务：        联系电话：</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代理权限：一般授权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特别授权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其他当事人（自然人）</w:t>
            </w:r>
          </w:p>
        </w:tc>
        <w:tc>
          <w:tcPr>
            <w:tcW w:w="6859" w:type="dxa"/>
          </w:tcPr>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身份：申请执行人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被执行人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案外人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其他</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姓名：</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性别：男</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女</w:t>
            </w:r>
            <w:r>
              <w:rPr>
                <w:rFonts w:hint="default"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出生日期：  年  月  日        民族：</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工作单位：        职务：        联系电话：</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住所地（户籍所在地）：</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经常居住地：</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证件类型：</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auto" w:fill="auto"/>
            <w:vAlign w:val="top"/>
          </w:tcPr>
          <w:p>
            <w:pPr>
              <w:spacing w:line="276"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委托诉讼代理</w:t>
            </w:r>
            <w:r>
              <w:rPr>
                <w:rFonts w:hint="eastAsia" w:asciiTheme="minorEastAsia" w:hAnsiTheme="minorEastAsia" w:eastAsiaTheme="minorEastAsia" w:cstheme="minorEastAsia"/>
                <w:sz w:val="20"/>
                <w:szCs w:val="20"/>
                <w:lang w:eastAsia="zh-CN"/>
              </w:rPr>
              <w:t>人</w:t>
            </w:r>
          </w:p>
        </w:tc>
        <w:tc>
          <w:tcPr>
            <w:tcW w:w="6859" w:type="dxa"/>
            <w:shd w:val="clear" w:color="auto" w:fill="auto"/>
            <w:vAlign w:val="top"/>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有</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姓名：</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单位：        职务：        联系电话：</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代理权限：一般授权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特别授权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其他当事人（法人、非法人组织）</w:t>
            </w:r>
          </w:p>
        </w:tc>
        <w:tc>
          <w:tcPr>
            <w:tcW w:w="6859" w:type="dxa"/>
          </w:tcPr>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身份：被执行人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案外人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其他</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名称：</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住所地（主要办事机构所在地）：</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注册地/登记地：</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法定代表人/负责人：        职务：        联系电话：</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统一社会信用代码：</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类型：有限责任公司</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股份有限公司</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其他企业法人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事业单位</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社会团体</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基金会</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社会服务机构</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机关法人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农村集体经济组织法人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城镇农村的合作经济组织法人</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基层群众性自治组织法人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个人独资企业</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合伙企业</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不具有法人资格的专业服务机构</w:t>
            </w:r>
            <w:r>
              <w:rPr>
                <w:rFonts w:hint="default"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所有制性质：国有</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（控股</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参股</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民营</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 xml:space="preserve">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shd w:val="clear" w:color="auto" w:fill="auto"/>
            <w:vAlign w:val="top"/>
          </w:tcPr>
          <w:p>
            <w:pPr>
              <w:spacing w:line="276"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委托诉讼代理</w:t>
            </w:r>
            <w:r>
              <w:rPr>
                <w:rFonts w:hint="eastAsia" w:asciiTheme="minorEastAsia" w:hAnsiTheme="minorEastAsia" w:eastAsiaTheme="minorEastAsia" w:cstheme="minorEastAsia"/>
                <w:sz w:val="20"/>
                <w:szCs w:val="20"/>
                <w:lang w:eastAsia="zh-CN"/>
              </w:rPr>
              <w:t>人</w:t>
            </w:r>
          </w:p>
        </w:tc>
        <w:tc>
          <w:tcPr>
            <w:tcW w:w="6859" w:type="dxa"/>
            <w:shd w:val="clear" w:color="auto" w:fill="auto"/>
            <w:vAlign w:val="top"/>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有</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姓名：</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单位：        职务：        联系电话：</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代理权限：一般授权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特别授权</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无</w:t>
            </w:r>
            <w:r>
              <w:rPr>
                <w:rFonts w:hint="eastAsia"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val="en-US" w:eastAsia="zh-CN" w:bidi="ar"/>
              </w:rPr>
              <w:t>不予执行文书信息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法律文书类型</w:t>
            </w:r>
          </w:p>
        </w:tc>
        <w:tc>
          <w:tcPr>
            <w:tcW w:w="6859"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仲裁裁决</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仲裁调解书</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公证机关依法赋予强制执行效力的债权文书</w:t>
            </w:r>
            <w:r>
              <w:rPr>
                <w:rFonts w:hint="eastAsia"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其他法律文书</w:t>
            </w:r>
            <w:r>
              <w:rPr>
                <w:rFonts w:hint="eastAsia"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文书作出机构</w:t>
            </w:r>
          </w:p>
        </w:tc>
        <w:tc>
          <w:tcPr>
            <w:tcW w:w="6859" w:type="dxa"/>
          </w:tcPr>
          <w:p>
            <w:pPr>
              <w:spacing w:line="276" w:lineRule="auto"/>
              <w:jc w:val="left"/>
              <w:rPr>
                <w:rFonts w:hint="default" w:asciiTheme="minorEastAsia" w:hAnsi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文书号</w:t>
            </w:r>
          </w:p>
        </w:tc>
        <w:tc>
          <w:tcPr>
            <w:tcW w:w="6859" w:type="dxa"/>
          </w:tcPr>
          <w:p>
            <w:pPr>
              <w:spacing w:line="276" w:lineRule="auto"/>
              <w:jc w:val="left"/>
              <w:rPr>
                <w:rFonts w:hint="default" w:asciiTheme="minorEastAsia" w:hAnsi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执行案号</w:t>
            </w:r>
          </w:p>
        </w:tc>
        <w:tc>
          <w:tcPr>
            <w:tcW w:w="6859" w:type="dxa"/>
          </w:tcPr>
          <w:p>
            <w:pPr>
              <w:spacing w:line="276" w:lineRule="auto"/>
              <w:jc w:val="left"/>
              <w:rPr>
                <w:rFonts w:hint="default" w:asciiTheme="minorEastAsia" w:hAnsi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执行通知书送达时间</w:t>
            </w:r>
          </w:p>
        </w:tc>
        <w:tc>
          <w:tcPr>
            <w:tcW w:w="685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申请不予执行类型</w:t>
            </w:r>
          </w:p>
        </w:tc>
        <w:tc>
          <w:tcPr>
            <w:tcW w:w="6859"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仲裁</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w:t>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1.当事人在合同中没有订有仲裁条款或者事后没有达成书面仲裁协议</w:t>
            </w:r>
            <w:r>
              <w:rPr>
                <w:rFonts w:hint="eastAsia"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2.裁决的事项不属于仲裁协议的范围或者仲裁机构无权仲裁的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3.仲裁庭的组成或者仲裁的程序违反法定程序的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4.裁决所根据的证据是伪造的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5.对方当事人向仲裁机构隐瞒了足以影响公正裁决的证据的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6.仲裁员在仲裁该案时有贪污受贿，徇私舞弊，枉法裁决行为的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7.仲裁案件当事人之间存在虚构法律关系，捏造案件事实的情形的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8.其他</w:t>
            </w:r>
            <w:r>
              <w:rPr>
                <w:rFonts w:hint="eastAsia"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____________________</w:t>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公证债权文书</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w:t>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1.被执行人未到场且未委托代理人到场办理公证的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2.无民事行为能力人或者限制民事行为能力人没有监护人代为办理公证的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3.公证员为本人、近亲属办理公证，或者办理与本人、近亲属有利害关系的公证的</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4.公证员办理该公证有贪污受贿、徇私舞弊行为，已经由生效刑事法律文书等确认的</w:t>
            </w:r>
            <w:r>
              <w:rPr>
                <w:rFonts w:hint="eastAsia"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5.其他严重违反法定公证程序的情形</w:t>
            </w:r>
            <w:r>
              <w:rPr>
                <w:rFonts w:hint="eastAsia"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uppressAutoHyphens/>
              <w:spacing w:line="276" w:lineRule="auto"/>
              <w:jc w:val="center"/>
              <w:rPr>
                <w:rFonts w:hint="default" w:asciiTheme="minorEastAsia" w:hAnsiTheme="minorEastAsia" w:cstheme="minorEastAsia"/>
                <w:sz w:val="20"/>
                <w:szCs w:val="20"/>
                <w:lang w:val="en-US" w:eastAsia="zh-CN"/>
              </w:rPr>
            </w:pPr>
            <w:r>
              <w:rPr>
                <w:rFonts w:hint="eastAsia" w:ascii="方正小标宋简体" w:hAnsi="宋体" w:eastAsia="方正小标宋简体" w:cs="Times New Roman"/>
                <w:sz w:val="30"/>
                <w:szCs w:val="30"/>
                <w:lang w:val="en-US" w:eastAsia="zh-CN" w:bidi="ar"/>
              </w:rPr>
              <w:t>申请请求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pacing w:line="276" w:lineRule="auto"/>
              <w:jc w:val="left"/>
              <w:rPr>
                <w:rFonts w:hint="default" w:asciiTheme="minorEastAsia" w:hAnsiTheme="minorEastAsia" w:cstheme="minorEastAsia"/>
                <w:sz w:val="20"/>
                <w:szCs w:val="20"/>
                <w:lang w:val="en-US" w:eastAsia="zh-CN"/>
              </w:rPr>
            </w:pPr>
          </w:p>
          <w:p>
            <w:pPr>
              <w:spacing w:line="276" w:lineRule="auto"/>
              <w:jc w:val="left"/>
              <w:rPr>
                <w:rFonts w:hint="default" w:asciiTheme="minorEastAsia" w:hAnsiTheme="minorEastAsia" w:cstheme="minorEastAsia"/>
                <w:sz w:val="20"/>
                <w:szCs w:val="20"/>
                <w:lang w:val="en-US" w:eastAsia="zh-CN"/>
              </w:rPr>
            </w:pPr>
          </w:p>
          <w:p>
            <w:pPr>
              <w:spacing w:line="276" w:lineRule="auto"/>
              <w:jc w:val="left"/>
              <w:rPr>
                <w:rFonts w:hint="default" w:asciiTheme="minorEastAsia" w:hAnsi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keepNext w:val="0"/>
              <w:keepLines w:val="0"/>
              <w:pageBreakBefore w:val="0"/>
              <w:widowControl w:val="0"/>
              <w:suppressAutoHyphens/>
              <w:kinsoku/>
              <w:wordWrap/>
              <w:overflowPunct/>
              <w:topLinePunct w:val="0"/>
              <w:autoSpaceDE/>
              <w:autoSpaceDN/>
              <w:bidi w:val="0"/>
              <w:adjustRightInd/>
              <w:snapToGrid/>
              <w:spacing w:line="0" w:lineRule="atLeast"/>
              <w:jc w:val="center"/>
              <w:textAlignment w:val="auto"/>
              <w:rPr>
                <w:rFonts w:hint="default" w:ascii="方正小标宋简体" w:hAnsi="宋体" w:eastAsia="方正小标宋简体" w:cs="Times New Roman"/>
                <w:sz w:val="30"/>
                <w:szCs w:val="30"/>
                <w:lang w:val="en-US" w:eastAsia="zh-CN" w:bidi="ar"/>
              </w:rPr>
            </w:pPr>
            <w:r>
              <w:rPr>
                <w:rFonts w:hint="default" w:ascii="方正小标宋简体" w:hAnsi="宋体" w:eastAsia="方正小标宋简体" w:cs="Times New Roman"/>
                <w:sz w:val="30"/>
                <w:szCs w:val="30"/>
                <w:lang w:val="en-US" w:eastAsia="zh-CN" w:bidi="ar"/>
              </w:rPr>
              <w:t>事实与理由</w:t>
            </w:r>
          </w:p>
          <w:p>
            <w:pPr>
              <w:keepNext w:val="0"/>
              <w:keepLines w:val="0"/>
              <w:pageBreakBefore w:val="0"/>
              <w:widowControl w:val="0"/>
              <w:suppressAutoHyphens/>
              <w:kinsoku/>
              <w:wordWrap/>
              <w:overflowPunct/>
              <w:topLinePunct w:val="0"/>
              <w:autoSpaceDE/>
              <w:autoSpaceDN/>
              <w:bidi w:val="0"/>
              <w:adjustRightInd/>
              <w:snapToGrid/>
              <w:spacing w:line="0" w:lineRule="atLeast"/>
              <w:jc w:val="center"/>
              <w:textAlignment w:val="auto"/>
              <w:outlineLvl w:val="2"/>
              <w:rPr>
                <w:rFonts w:hint="default" w:asciiTheme="minorEastAsia" w:hAnsiTheme="minorEastAsia" w:cstheme="minorEastAsia"/>
                <w:sz w:val="20"/>
                <w:szCs w:val="20"/>
                <w:lang w:val="en-US" w:eastAsia="zh-CN"/>
              </w:rPr>
            </w:pPr>
            <w:r>
              <w:rPr>
                <w:rFonts w:hint="default" w:ascii="黑体" w:hAnsi="黑体" w:eastAsia="黑体" w:cs="黑体"/>
                <w:sz w:val="24"/>
                <w:szCs w:val="24"/>
                <w:lang w:val="en-US" w:eastAsia="zh-CN" w:bidi="ar"/>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pacing w:line="276" w:lineRule="auto"/>
              <w:jc w:val="left"/>
              <w:rPr>
                <w:rFonts w:hint="default" w:asciiTheme="minorEastAsia" w:hAnsiTheme="minorEastAsia" w:cstheme="minorEastAsia"/>
                <w:sz w:val="20"/>
                <w:szCs w:val="20"/>
                <w:lang w:val="en-US" w:eastAsia="zh-CN"/>
              </w:rPr>
            </w:pPr>
          </w:p>
          <w:p>
            <w:pPr>
              <w:spacing w:line="276" w:lineRule="auto"/>
              <w:jc w:val="left"/>
              <w:rPr>
                <w:rFonts w:hint="default" w:asciiTheme="minorEastAsia" w:hAnsiTheme="minorEastAsia" w:cstheme="minorEastAsia"/>
                <w:sz w:val="20"/>
                <w:szCs w:val="20"/>
                <w:lang w:val="en-US" w:eastAsia="zh-CN"/>
              </w:rPr>
            </w:pPr>
          </w:p>
          <w:p>
            <w:pPr>
              <w:spacing w:line="276" w:lineRule="auto"/>
              <w:jc w:val="left"/>
              <w:rPr>
                <w:rFonts w:hint="default" w:asciiTheme="minorEastAsia" w:hAnsi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keepNext w:val="0"/>
              <w:keepLines w:val="0"/>
              <w:pageBreakBefore w:val="0"/>
              <w:widowControl w:val="0"/>
              <w:suppressAutoHyphens/>
              <w:kinsoku/>
              <w:wordWrap/>
              <w:overflowPunct/>
              <w:topLinePunct w:val="0"/>
              <w:autoSpaceDE/>
              <w:autoSpaceDN/>
              <w:bidi w:val="0"/>
              <w:adjustRightInd/>
              <w:snapToGrid/>
              <w:spacing w:line="0" w:lineRule="atLeast"/>
              <w:jc w:val="center"/>
              <w:textAlignment w:val="auto"/>
              <w:rPr>
                <w:rFonts w:hint="eastAsia" w:ascii="方正小标宋简体" w:hAnsi="宋体" w:eastAsia="方正小标宋简体" w:cs="Times New Roman"/>
                <w:sz w:val="30"/>
                <w:szCs w:val="30"/>
                <w:lang w:val="en-US" w:eastAsia="zh-CN" w:bidi="ar"/>
              </w:rPr>
            </w:pPr>
            <w:r>
              <w:rPr>
                <w:rFonts w:hint="eastAsia" w:ascii="方正小标宋简体" w:hAnsi="宋体" w:eastAsia="方正小标宋简体" w:cs="Times New Roman"/>
                <w:sz w:val="30"/>
                <w:szCs w:val="30"/>
                <w:lang w:val="en-US" w:eastAsia="zh-CN" w:bidi="ar"/>
              </w:rPr>
              <w:t>证据清单</w:t>
            </w:r>
          </w:p>
          <w:p>
            <w:pPr>
              <w:keepNext w:val="0"/>
              <w:keepLines w:val="0"/>
              <w:pageBreakBefore w:val="0"/>
              <w:widowControl w:val="0"/>
              <w:suppressAutoHyphens/>
              <w:kinsoku/>
              <w:wordWrap/>
              <w:overflowPunct/>
              <w:topLinePunct w:val="0"/>
              <w:autoSpaceDE/>
              <w:autoSpaceDN/>
              <w:bidi w:val="0"/>
              <w:adjustRightInd/>
              <w:snapToGrid/>
              <w:spacing w:line="0" w:lineRule="atLeast"/>
              <w:jc w:val="center"/>
              <w:textAlignment w:val="auto"/>
              <w:outlineLvl w:val="2"/>
              <w:rPr>
                <w:rFonts w:hint="eastAsia" w:ascii="方正小标宋简体" w:hAnsi="宋体" w:eastAsia="方正小标宋简体" w:cs="Times New Roman"/>
                <w:sz w:val="30"/>
                <w:szCs w:val="30"/>
                <w:lang w:eastAsia="zh-CN" w:bidi="ar"/>
              </w:rPr>
            </w:pPr>
            <w:r>
              <w:rPr>
                <w:rFonts w:hint="eastAsia" w:ascii="黑体" w:hAnsi="黑体" w:eastAsia="黑体" w:cs="黑体"/>
                <w:sz w:val="24"/>
                <w:szCs w:val="24"/>
                <w:lang w:eastAsia="zh-CN" w:bidi="ar"/>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2"/>
          </w:tcPr>
          <w:p>
            <w:pPr>
              <w:spacing w:line="276" w:lineRule="auto"/>
              <w:jc w:val="left"/>
              <w:rPr>
                <w:rFonts w:hint="eastAsia" w:asciiTheme="minorEastAsia" w:hAnsiTheme="minorEastAsia" w:cstheme="minorEastAsia"/>
                <w:sz w:val="20"/>
                <w:szCs w:val="20"/>
                <w:lang w:eastAsia="zh-CN"/>
              </w:rPr>
            </w:pPr>
          </w:p>
          <w:p>
            <w:pPr>
              <w:spacing w:line="276" w:lineRule="auto"/>
              <w:jc w:val="left"/>
              <w:rPr>
                <w:rFonts w:hint="eastAsia" w:asciiTheme="minorEastAsia" w:hAnsiTheme="minorEastAsia" w:cstheme="minorEastAsia"/>
                <w:sz w:val="20"/>
                <w:szCs w:val="20"/>
                <w:lang w:eastAsia="zh-CN"/>
              </w:rPr>
            </w:pPr>
          </w:p>
          <w:p>
            <w:pPr>
              <w:spacing w:line="276" w:lineRule="auto"/>
              <w:jc w:val="left"/>
              <w:rPr>
                <w:rFonts w:hint="eastAsia" w:asciiTheme="minorEastAsia" w:hAnsiTheme="minorEastAsia" w:cstheme="minorEastAsia"/>
                <w:sz w:val="20"/>
                <w:szCs w:val="20"/>
                <w:lang w:eastAsia="zh-CN"/>
              </w:rPr>
            </w:pPr>
          </w:p>
        </w:tc>
      </w:tr>
    </w:tbl>
    <w:p>
      <w:pPr>
        <w:suppressAutoHyphens/>
        <w:spacing w:line="276" w:lineRule="auto"/>
        <w:ind w:firstLine="3960" w:firstLineChars="1100"/>
        <w:jc w:val="both"/>
        <w:rPr>
          <w:rFonts w:hint="eastAsia" w:ascii="方正小标宋简体" w:hAnsi="宋体" w:eastAsia="方正小标宋简体" w:cs="Times New Roman"/>
          <w:sz w:val="36"/>
          <w:szCs w:val="36"/>
          <w:lang w:val="en-US" w:eastAsia="zh-CN" w:bidi="ar"/>
        </w:rPr>
      </w:pPr>
    </w:p>
    <w:p>
      <w:pPr>
        <w:suppressAutoHyphens/>
        <w:jc w:val="center"/>
        <w:rPr>
          <w:rFonts w:ascii="方正小标宋简体" w:eastAsia="方正小标宋简体" w:cs="Times New Roman"/>
          <w:sz w:val="36"/>
          <w:szCs w:val="36"/>
          <w:lang w:bidi="ar"/>
        </w:rPr>
      </w:pPr>
      <w:r>
        <w:rPr>
          <w:rFonts w:hint="eastAsia" w:ascii="方正小标宋简体" w:eastAsia="方正小标宋简体" w:cs="Times New Roman"/>
          <w:sz w:val="36"/>
          <w:szCs w:val="36"/>
          <w:lang w:val="en-US" w:eastAsia="zh-CN" w:bidi="ar"/>
        </w:rPr>
        <w:t>申请</w:t>
      </w:r>
      <w:r>
        <w:rPr>
          <w:rFonts w:hint="eastAsia" w:ascii="方正小标宋简体" w:eastAsia="方正小标宋简体" w:cs="Times New Roman"/>
          <w:sz w:val="36"/>
          <w:szCs w:val="36"/>
          <w:lang w:bidi="ar"/>
        </w:rPr>
        <w:t>人（签字、盖章）：</w:t>
      </w:r>
    </w:p>
    <w:p>
      <w:pPr>
        <w:suppressAutoHyphens/>
        <w:ind w:left="2520"/>
        <w:jc w:val="center"/>
        <w:rPr>
          <w:rFonts w:hint="eastAsia" w:ascii="方正小标宋简体" w:eastAsia="方正小标宋简体" w:cs="Times New Roman"/>
          <w:sz w:val="36"/>
          <w:szCs w:val="36"/>
          <w:lang w:bidi="ar"/>
        </w:rPr>
      </w:pPr>
      <w:r>
        <w:rPr>
          <w:rFonts w:ascii="方正小标宋简体" w:eastAsia="方正小标宋简体" w:cs="Times New Roman"/>
          <w:sz w:val="36"/>
          <w:szCs w:val="36"/>
          <w:lang w:bidi="ar"/>
        </w:rPr>
        <w:t xml:space="preserve"> </w:t>
      </w:r>
      <w:r>
        <w:rPr>
          <w:rFonts w:hint="eastAsia" w:ascii="方正小标宋简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ind w:left="2520"/>
        <w:jc w:val="center"/>
        <w:rPr>
          <w:rFonts w:hint="eastAsia" w:ascii="方正小标宋简体" w:eastAsia="方正小标宋简体" w:cs="Times New Roman"/>
          <w:sz w:val="36"/>
          <w:szCs w:val="36"/>
          <w:lang w:bidi="ar"/>
        </w:rPr>
      </w:pPr>
    </w:p>
    <w:sectPr>
      <w:headerReference r:id="rId3" w:type="default"/>
      <w:footerReference r:id="rId5" w:type="default"/>
      <w:headerReference r:id="rId4"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B570A"/>
    <w:rsid w:val="006D39B1"/>
    <w:rsid w:val="006F45A2"/>
    <w:rsid w:val="007218C7"/>
    <w:rsid w:val="00733DA6"/>
    <w:rsid w:val="00753F28"/>
    <w:rsid w:val="00773A6F"/>
    <w:rsid w:val="007868DC"/>
    <w:rsid w:val="007901E9"/>
    <w:rsid w:val="007C7835"/>
    <w:rsid w:val="007D795C"/>
    <w:rsid w:val="00813E34"/>
    <w:rsid w:val="008205DE"/>
    <w:rsid w:val="008330F5"/>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183B62"/>
    <w:rsid w:val="012A2737"/>
    <w:rsid w:val="0176096D"/>
    <w:rsid w:val="017F7255"/>
    <w:rsid w:val="018112F2"/>
    <w:rsid w:val="019C2519"/>
    <w:rsid w:val="01D709AB"/>
    <w:rsid w:val="01F8223F"/>
    <w:rsid w:val="01FF193E"/>
    <w:rsid w:val="02250EFF"/>
    <w:rsid w:val="022F0D4F"/>
    <w:rsid w:val="023A59E3"/>
    <w:rsid w:val="02B638E9"/>
    <w:rsid w:val="02E220C3"/>
    <w:rsid w:val="02EA4873"/>
    <w:rsid w:val="03E3369E"/>
    <w:rsid w:val="03FD719F"/>
    <w:rsid w:val="04124A6A"/>
    <w:rsid w:val="041F1186"/>
    <w:rsid w:val="048D40AB"/>
    <w:rsid w:val="04B75458"/>
    <w:rsid w:val="04BC3145"/>
    <w:rsid w:val="0502582D"/>
    <w:rsid w:val="05457D8C"/>
    <w:rsid w:val="056A659B"/>
    <w:rsid w:val="05972365"/>
    <w:rsid w:val="05C732A1"/>
    <w:rsid w:val="0606462C"/>
    <w:rsid w:val="06391410"/>
    <w:rsid w:val="06622973"/>
    <w:rsid w:val="07570B24"/>
    <w:rsid w:val="075E79A7"/>
    <w:rsid w:val="07A10088"/>
    <w:rsid w:val="07AB20F7"/>
    <w:rsid w:val="07AE7992"/>
    <w:rsid w:val="07B37245"/>
    <w:rsid w:val="07C955C2"/>
    <w:rsid w:val="07CC32DC"/>
    <w:rsid w:val="08671131"/>
    <w:rsid w:val="08EE786F"/>
    <w:rsid w:val="090C3286"/>
    <w:rsid w:val="09150668"/>
    <w:rsid w:val="0923593D"/>
    <w:rsid w:val="0A0A1C65"/>
    <w:rsid w:val="0A0E1374"/>
    <w:rsid w:val="0A1259E1"/>
    <w:rsid w:val="0A7022D6"/>
    <w:rsid w:val="0AC03CA7"/>
    <w:rsid w:val="0B2927D0"/>
    <w:rsid w:val="0B4F20E6"/>
    <w:rsid w:val="0B613662"/>
    <w:rsid w:val="0B8C15FE"/>
    <w:rsid w:val="0BB51797"/>
    <w:rsid w:val="0BC727C6"/>
    <w:rsid w:val="0BDE6F3F"/>
    <w:rsid w:val="0BF95F1B"/>
    <w:rsid w:val="0C105A94"/>
    <w:rsid w:val="0C300E1D"/>
    <w:rsid w:val="0C3304C2"/>
    <w:rsid w:val="0C6B17AB"/>
    <w:rsid w:val="0C6C4250"/>
    <w:rsid w:val="0C755246"/>
    <w:rsid w:val="0D246F57"/>
    <w:rsid w:val="0DD1795C"/>
    <w:rsid w:val="0DF16A90"/>
    <w:rsid w:val="0E2C6D36"/>
    <w:rsid w:val="0E550CD3"/>
    <w:rsid w:val="0E803068"/>
    <w:rsid w:val="0E8D06FC"/>
    <w:rsid w:val="0F0E10A8"/>
    <w:rsid w:val="0F380424"/>
    <w:rsid w:val="0F576E62"/>
    <w:rsid w:val="0F750DDC"/>
    <w:rsid w:val="0F9643AD"/>
    <w:rsid w:val="0FD351EA"/>
    <w:rsid w:val="0FED59A3"/>
    <w:rsid w:val="0FF74EFD"/>
    <w:rsid w:val="103E486A"/>
    <w:rsid w:val="1046495F"/>
    <w:rsid w:val="11897783"/>
    <w:rsid w:val="11ED2C4E"/>
    <w:rsid w:val="12AF4661"/>
    <w:rsid w:val="12F94C57"/>
    <w:rsid w:val="1301562A"/>
    <w:rsid w:val="131F1078"/>
    <w:rsid w:val="13803F19"/>
    <w:rsid w:val="142B4CEC"/>
    <w:rsid w:val="14DA6A78"/>
    <w:rsid w:val="14E43B91"/>
    <w:rsid w:val="15724363"/>
    <w:rsid w:val="15A84A0F"/>
    <w:rsid w:val="15BE04D1"/>
    <w:rsid w:val="15C41DC5"/>
    <w:rsid w:val="1644512C"/>
    <w:rsid w:val="17232884"/>
    <w:rsid w:val="17253E87"/>
    <w:rsid w:val="17A53209"/>
    <w:rsid w:val="17DD7339"/>
    <w:rsid w:val="181A2CFE"/>
    <w:rsid w:val="183E4E91"/>
    <w:rsid w:val="190E2B63"/>
    <w:rsid w:val="19116408"/>
    <w:rsid w:val="191E02D6"/>
    <w:rsid w:val="19B149ED"/>
    <w:rsid w:val="19C56A6C"/>
    <w:rsid w:val="19DE5CD3"/>
    <w:rsid w:val="1AB65E0B"/>
    <w:rsid w:val="1ACD5720"/>
    <w:rsid w:val="1B0E1A5D"/>
    <w:rsid w:val="1B4D36AA"/>
    <w:rsid w:val="1B9370A5"/>
    <w:rsid w:val="1BA05BE1"/>
    <w:rsid w:val="1BCC5A75"/>
    <w:rsid w:val="1C3F5BE8"/>
    <w:rsid w:val="1C6427CC"/>
    <w:rsid w:val="1C7558BE"/>
    <w:rsid w:val="1C8D69A6"/>
    <w:rsid w:val="1CA61122"/>
    <w:rsid w:val="1CBB1806"/>
    <w:rsid w:val="1CE3493A"/>
    <w:rsid w:val="1CF75B24"/>
    <w:rsid w:val="1D440C2C"/>
    <w:rsid w:val="1D5C31E0"/>
    <w:rsid w:val="1D6628F1"/>
    <w:rsid w:val="1DF3484A"/>
    <w:rsid w:val="1E581773"/>
    <w:rsid w:val="1E9439C2"/>
    <w:rsid w:val="1E9F5D88"/>
    <w:rsid w:val="1EDD4E34"/>
    <w:rsid w:val="1EFC33E4"/>
    <w:rsid w:val="202334B1"/>
    <w:rsid w:val="203C6565"/>
    <w:rsid w:val="20D01159"/>
    <w:rsid w:val="20F05CF6"/>
    <w:rsid w:val="211424A6"/>
    <w:rsid w:val="21321AD2"/>
    <w:rsid w:val="21942109"/>
    <w:rsid w:val="21C603EE"/>
    <w:rsid w:val="220D5A31"/>
    <w:rsid w:val="22181FFD"/>
    <w:rsid w:val="229B347F"/>
    <w:rsid w:val="22A031DB"/>
    <w:rsid w:val="22AF4D3A"/>
    <w:rsid w:val="22F8413B"/>
    <w:rsid w:val="23133FE2"/>
    <w:rsid w:val="23247750"/>
    <w:rsid w:val="234A565B"/>
    <w:rsid w:val="236C4EAD"/>
    <w:rsid w:val="24136964"/>
    <w:rsid w:val="24872DFF"/>
    <w:rsid w:val="260E1D77"/>
    <w:rsid w:val="26331896"/>
    <w:rsid w:val="266B71CA"/>
    <w:rsid w:val="2677791D"/>
    <w:rsid w:val="26AD4861"/>
    <w:rsid w:val="270F0823"/>
    <w:rsid w:val="27CE7FB7"/>
    <w:rsid w:val="27E10412"/>
    <w:rsid w:val="280A1F12"/>
    <w:rsid w:val="284D7A1B"/>
    <w:rsid w:val="285F2031"/>
    <w:rsid w:val="298C3068"/>
    <w:rsid w:val="29912482"/>
    <w:rsid w:val="29E61A5D"/>
    <w:rsid w:val="2A11195B"/>
    <w:rsid w:val="2A1D271C"/>
    <w:rsid w:val="2A7E3970"/>
    <w:rsid w:val="2A97752E"/>
    <w:rsid w:val="2ABB3E95"/>
    <w:rsid w:val="2B2261AE"/>
    <w:rsid w:val="2BB16143"/>
    <w:rsid w:val="2BD104A2"/>
    <w:rsid w:val="2BEE3D5C"/>
    <w:rsid w:val="2C8D512D"/>
    <w:rsid w:val="2C917C2E"/>
    <w:rsid w:val="2D331A95"/>
    <w:rsid w:val="2D33417F"/>
    <w:rsid w:val="2D4B511A"/>
    <w:rsid w:val="2DB12284"/>
    <w:rsid w:val="2DB47F9C"/>
    <w:rsid w:val="2E2F03DF"/>
    <w:rsid w:val="2E333410"/>
    <w:rsid w:val="2E702EB0"/>
    <w:rsid w:val="2ECD56E6"/>
    <w:rsid w:val="2FAF76DD"/>
    <w:rsid w:val="30454BCD"/>
    <w:rsid w:val="30C15CB4"/>
    <w:rsid w:val="31F439E7"/>
    <w:rsid w:val="328B29F0"/>
    <w:rsid w:val="32B12B1E"/>
    <w:rsid w:val="32D16C5C"/>
    <w:rsid w:val="32D5783D"/>
    <w:rsid w:val="331C0E92"/>
    <w:rsid w:val="337E11EA"/>
    <w:rsid w:val="337E268E"/>
    <w:rsid w:val="33BD781C"/>
    <w:rsid w:val="33DC16A3"/>
    <w:rsid w:val="342C4C62"/>
    <w:rsid w:val="349E4EFA"/>
    <w:rsid w:val="34CB78A0"/>
    <w:rsid w:val="34DC31A1"/>
    <w:rsid w:val="35352FE9"/>
    <w:rsid w:val="35684CEA"/>
    <w:rsid w:val="35935DF5"/>
    <w:rsid w:val="35A0618D"/>
    <w:rsid w:val="35B30245"/>
    <w:rsid w:val="360A6217"/>
    <w:rsid w:val="36C43710"/>
    <w:rsid w:val="36CF7301"/>
    <w:rsid w:val="372D024D"/>
    <w:rsid w:val="37A335A3"/>
    <w:rsid w:val="382007BD"/>
    <w:rsid w:val="38545D10"/>
    <w:rsid w:val="38A00A32"/>
    <w:rsid w:val="38D01806"/>
    <w:rsid w:val="38D3500A"/>
    <w:rsid w:val="3922056D"/>
    <w:rsid w:val="39655A78"/>
    <w:rsid w:val="39D762C9"/>
    <w:rsid w:val="39E10461"/>
    <w:rsid w:val="3A2801BE"/>
    <w:rsid w:val="3A7A4AFD"/>
    <w:rsid w:val="3A886677"/>
    <w:rsid w:val="3AA328F4"/>
    <w:rsid w:val="3B103C2F"/>
    <w:rsid w:val="3B4B61A3"/>
    <w:rsid w:val="3B677E26"/>
    <w:rsid w:val="3B764E93"/>
    <w:rsid w:val="3C213BF5"/>
    <w:rsid w:val="3C387D42"/>
    <w:rsid w:val="3C56250D"/>
    <w:rsid w:val="3C6B3490"/>
    <w:rsid w:val="3C752B0A"/>
    <w:rsid w:val="3C9E7BFE"/>
    <w:rsid w:val="3CA80D15"/>
    <w:rsid w:val="3CA93344"/>
    <w:rsid w:val="3CC27081"/>
    <w:rsid w:val="3CC90F0B"/>
    <w:rsid w:val="3D29244F"/>
    <w:rsid w:val="3D3C393E"/>
    <w:rsid w:val="3D421C50"/>
    <w:rsid w:val="3D4D4CED"/>
    <w:rsid w:val="3DA14139"/>
    <w:rsid w:val="3E6A2F86"/>
    <w:rsid w:val="3E75078E"/>
    <w:rsid w:val="3EC76B54"/>
    <w:rsid w:val="3F010273"/>
    <w:rsid w:val="3F230ED8"/>
    <w:rsid w:val="3F367F1D"/>
    <w:rsid w:val="3F40769E"/>
    <w:rsid w:val="3FF12D30"/>
    <w:rsid w:val="40050660"/>
    <w:rsid w:val="40C45379"/>
    <w:rsid w:val="411237BC"/>
    <w:rsid w:val="411C6430"/>
    <w:rsid w:val="416B5D69"/>
    <w:rsid w:val="425B1450"/>
    <w:rsid w:val="426C3506"/>
    <w:rsid w:val="42924546"/>
    <w:rsid w:val="429D65A5"/>
    <w:rsid w:val="42A8081E"/>
    <w:rsid w:val="42B912F6"/>
    <w:rsid w:val="42CD1C24"/>
    <w:rsid w:val="43356819"/>
    <w:rsid w:val="4348798E"/>
    <w:rsid w:val="434A7ACC"/>
    <w:rsid w:val="4364759F"/>
    <w:rsid w:val="4366189C"/>
    <w:rsid w:val="437C611B"/>
    <w:rsid w:val="43F80BBA"/>
    <w:rsid w:val="442A1A08"/>
    <w:rsid w:val="44883346"/>
    <w:rsid w:val="44B75F5C"/>
    <w:rsid w:val="45042A50"/>
    <w:rsid w:val="451877CB"/>
    <w:rsid w:val="454B6CF6"/>
    <w:rsid w:val="456C0C49"/>
    <w:rsid w:val="45707D87"/>
    <w:rsid w:val="45C7124D"/>
    <w:rsid w:val="46014997"/>
    <w:rsid w:val="46187E50"/>
    <w:rsid w:val="46272CEB"/>
    <w:rsid w:val="464C17F0"/>
    <w:rsid w:val="466E5B03"/>
    <w:rsid w:val="46F752D4"/>
    <w:rsid w:val="47172AA3"/>
    <w:rsid w:val="47262F6D"/>
    <w:rsid w:val="472B3A30"/>
    <w:rsid w:val="47514695"/>
    <w:rsid w:val="47F768EB"/>
    <w:rsid w:val="484F71ED"/>
    <w:rsid w:val="48AD4CBD"/>
    <w:rsid w:val="49301D4A"/>
    <w:rsid w:val="496916B2"/>
    <w:rsid w:val="49AE648A"/>
    <w:rsid w:val="49C70996"/>
    <w:rsid w:val="4A0D3C67"/>
    <w:rsid w:val="4A702D6F"/>
    <w:rsid w:val="4B6B0F4E"/>
    <w:rsid w:val="4B973172"/>
    <w:rsid w:val="4C426DCB"/>
    <w:rsid w:val="4C793B3F"/>
    <w:rsid w:val="4CCC43A7"/>
    <w:rsid w:val="4CDE101F"/>
    <w:rsid w:val="4D65688F"/>
    <w:rsid w:val="4DE95E4E"/>
    <w:rsid w:val="4DF509E1"/>
    <w:rsid w:val="4DFE20BC"/>
    <w:rsid w:val="4E23222F"/>
    <w:rsid w:val="4E8510A7"/>
    <w:rsid w:val="4E864C08"/>
    <w:rsid w:val="4EC720E6"/>
    <w:rsid w:val="4EE67B0A"/>
    <w:rsid w:val="4F5550EB"/>
    <w:rsid w:val="4F626628"/>
    <w:rsid w:val="4FC86A95"/>
    <w:rsid w:val="503E43A2"/>
    <w:rsid w:val="50C50B26"/>
    <w:rsid w:val="50DB387E"/>
    <w:rsid w:val="50FA2CEF"/>
    <w:rsid w:val="510746C6"/>
    <w:rsid w:val="5197663A"/>
    <w:rsid w:val="51A51739"/>
    <w:rsid w:val="51D204B1"/>
    <w:rsid w:val="5269065B"/>
    <w:rsid w:val="52A44DC3"/>
    <w:rsid w:val="52E16ECB"/>
    <w:rsid w:val="53220E17"/>
    <w:rsid w:val="532E5F1B"/>
    <w:rsid w:val="53683F40"/>
    <w:rsid w:val="536A6FA8"/>
    <w:rsid w:val="53877FA0"/>
    <w:rsid w:val="53CE651E"/>
    <w:rsid w:val="540C27A0"/>
    <w:rsid w:val="54722B7A"/>
    <w:rsid w:val="549E07CC"/>
    <w:rsid w:val="54BF7E30"/>
    <w:rsid w:val="55697417"/>
    <w:rsid w:val="55A128B7"/>
    <w:rsid w:val="55B05CB3"/>
    <w:rsid w:val="55D873DD"/>
    <w:rsid w:val="56894032"/>
    <w:rsid w:val="56C764CD"/>
    <w:rsid w:val="57001653"/>
    <w:rsid w:val="572F0D0A"/>
    <w:rsid w:val="57331472"/>
    <w:rsid w:val="57475C4D"/>
    <w:rsid w:val="57746B53"/>
    <w:rsid w:val="57FF5DE3"/>
    <w:rsid w:val="581E6731"/>
    <w:rsid w:val="58397B5A"/>
    <w:rsid w:val="584A0389"/>
    <w:rsid w:val="584E1028"/>
    <w:rsid w:val="586308C3"/>
    <w:rsid w:val="58984200"/>
    <w:rsid w:val="5901684F"/>
    <w:rsid w:val="593013AC"/>
    <w:rsid w:val="59401C6C"/>
    <w:rsid w:val="59793D78"/>
    <w:rsid w:val="597B2CA5"/>
    <w:rsid w:val="599342AA"/>
    <w:rsid w:val="59BF16A6"/>
    <w:rsid w:val="5A295D82"/>
    <w:rsid w:val="5A3E5A0E"/>
    <w:rsid w:val="5A8D0BBF"/>
    <w:rsid w:val="5AC316C5"/>
    <w:rsid w:val="5AEB4AF6"/>
    <w:rsid w:val="5AEE289F"/>
    <w:rsid w:val="5B213842"/>
    <w:rsid w:val="5B487F38"/>
    <w:rsid w:val="5BAB2C55"/>
    <w:rsid w:val="5BB22A55"/>
    <w:rsid w:val="5BE10404"/>
    <w:rsid w:val="5BEA5EBF"/>
    <w:rsid w:val="5C304508"/>
    <w:rsid w:val="5C3A25B5"/>
    <w:rsid w:val="5C3E0CC0"/>
    <w:rsid w:val="5C4943A0"/>
    <w:rsid w:val="5C7C675E"/>
    <w:rsid w:val="5CD64D27"/>
    <w:rsid w:val="5CE77665"/>
    <w:rsid w:val="5D0440FF"/>
    <w:rsid w:val="5D1C18CC"/>
    <w:rsid w:val="5D2B2E5F"/>
    <w:rsid w:val="5D3B4FAE"/>
    <w:rsid w:val="5D5249BC"/>
    <w:rsid w:val="5DF04B2E"/>
    <w:rsid w:val="5E0368F6"/>
    <w:rsid w:val="5E044246"/>
    <w:rsid w:val="5E070FAB"/>
    <w:rsid w:val="5EDD1518"/>
    <w:rsid w:val="5F103E8F"/>
    <w:rsid w:val="5FBF31B3"/>
    <w:rsid w:val="5FC37153"/>
    <w:rsid w:val="601613CA"/>
    <w:rsid w:val="607D37A6"/>
    <w:rsid w:val="60C057EA"/>
    <w:rsid w:val="60E94BEE"/>
    <w:rsid w:val="61026EA9"/>
    <w:rsid w:val="614150CD"/>
    <w:rsid w:val="61833CD8"/>
    <w:rsid w:val="61AE540E"/>
    <w:rsid w:val="61CC411F"/>
    <w:rsid w:val="61E821B0"/>
    <w:rsid w:val="62121B84"/>
    <w:rsid w:val="621D7BA8"/>
    <w:rsid w:val="624A31F4"/>
    <w:rsid w:val="626F4674"/>
    <w:rsid w:val="636C5508"/>
    <w:rsid w:val="637F38AA"/>
    <w:rsid w:val="63E62F74"/>
    <w:rsid w:val="63E63410"/>
    <w:rsid w:val="64103DA1"/>
    <w:rsid w:val="649D6039"/>
    <w:rsid w:val="64B639B2"/>
    <w:rsid w:val="64FB738F"/>
    <w:rsid w:val="653B6D24"/>
    <w:rsid w:val="65401EEF"/>
    <w:rsid w:val="6584337E"/>
    <w:rsid w:val="65991AC5"/>
    <w:rsid w:val="65D2213C"/>
    <w:rsid w:val="664F28A8"/>
    <w:rsid w:val="66BA5B15"/>
    <w:rsid w:val="66E77FC5"/>
    <w:rsid w:val="672B6DFB"/>
    <w:rsid w:val="673B3A73"/>
    <w:rsid w:val="67A6391B"/>
    <w:rsid w:val="67B10F88"/>
    <w:rsid w:val="67C63E4F"/>
    <w:rsid w:val="680B0876"/>
    <w:rsid w:val="680C2DD0"/>
    <w:rsid w:val="68563AC6"/>
    <w:rsid w:val="687F015B"/>
    <w:rsid w:val="68FD6917"/>
    <w:rsid w:val="6911150F"/>
    <w:rsid w:val="696B1DBE"/>
    <w:rsid w:val="698956DA"/>
    <w:rsid w:val="69A22965"/>
    <w:rsid w:val="6A345616"/>
    <w:rsid w:val="6A4F66FC"/>
    <w:rsid w:val="6A9A5C71"/>
    <w:rsid w:val="6AD63529"/>
    <w:rsid w:val="6AFF63B3"/>
    <w:rsid w:val="6B7C0F49"/>
    <w:rsid w:val="6BA95D59"/>
    <w:rsid w:val="6BCB6B28"/>
    <w:rsid w:val="6BEB4428"/>
    <w:rsid w:val="6C133380"/>
    <w:rsid w:val="6CA07829"/>
    <w:rsid w:val="6D0B1319"/>
    <w:rsid w:val="6D44403A"/>
    <w:rsid w:val="6DB72D70"/>
    <w:rsid w:val="6DCA5B51"/>
    <w:rsid w:val="6DF26FC2"/>
    <w:rsid w:val="6DF826BE"/>
    <w:rsid w:val="6F0A038E"/>
    <w:rsid w:val="6F4B5B04"/>
    <w:rsid w:val="6F4F649A"/>
    <w:rsid w:val="6F8A6141"/>
    <w:rsid w:val="6FB40F38"/>
    <w:rsid w:val="701557F7"/>
    <w:rsid w:val="7055578D"/>
    <w:rsid w:val="705B5122"/>
    <w:rsid w:val="706B5EA5"/>
    <w:rsid w:val="70A11939"/>
    <w:rsid w:val="71EC2F5F"/>
    <w:rsid w:val="71F86AC9"/>
    <w:rsid w:val="71FA6D52"/>
    <w:rsid w:val="72936E59"/>
    <w:rsid w:val="72C75056"/>
    <w:rsid w:val="734B1181"/>
    <w:rsid w:val="73C458DB"/>
    <w:rsid w:val="73DD5247"/>
    <w:rsid w:val="74122000"/>
    <w:rsid w:val="74AD1323"/>
    <w:rsid w:val="74DA3A60"/>
    <w:rsid w:val="750C5B34"/>
    <w:rsid w:val="75910862"/>
    <w:rsid w:val="75AE180A"/>
    <w:rsid w:val="75E36485"/>
    <w:rsid w:val="761163C0"/>
    <w:rsid w:val="761B67FB"/>
    <w:rsid w:val="766C0AB1"/>
    <w:rsid w:val="76A42E74"/>
    <w:rsid w:val="76AE6FF5"/>
    <w:rsid w:val="770726C2"/>
    <w:rsid w:val="773871A0"/>
    <w:rsid w:val="774B3FA4"/>
    <w:rsid w:val="774D3A7A"/>
    <w:rsid w:val="77843214"/>
    <w:rsid w:val="77E304D4"/>
    <w:rsid w:val="782C4379"/>
    <w:rsid w:val="783E7EE3"/>
    <w:rsid w:val="786F3FAF"/>
    <w:rsid w:val="786F50F4"/>
    <w:rsid w:val="790C78A0"/>
    <w:rsid w:val="793B5B55"/>
    <w:rsid w:val="79B60705"/>
    <w:rsid w:val="79D129F2"/>
    <w:rsid w:val="79D7703A"/>
    <w:rsid w:val="7AA81EFC"/>
    <w:rsid w:val="7AAC2004"/>
    <w:rsid w:val="7AD63B30"/>
    <w:rsid w:val="7ADF6716"/>
    <w:rsid w:val="7BB4067D"/>
    <w:rsid w:val="7BDE5B0D"/>
    <w:rsid w:val="7BE372CE"/>
    <w:rsid w:val="7C4A3F1C"/>
    <w:rsid w:val="7C9B4BD1"/>
    <w:rsid w:val="7CBE50AF"/>
    <w:rsid w:val="7D124E1E"/>
    <w:rsid w:val="7D1D5170"/>
    <w:rsid w:val="7D5C7626"/>
    <w:rsid w:val="7D697465"/>
    <w:rsid w:val="7D7355C5"/>
    <w:rsid w:val="7DD1650A"/>
    <w:rsid w:val="7E282333"/>
    <w:rsid w:val="7E6B47E6"/>
    <w:rsid w:val="7E886E0C"/>
    <w:rsid w:val="7EB55306"/>
    <w:rsid w:val="7EFC5E66"/>
    <w:rsid w:val="7F04016F"/>
    <w:rsid w:val="7F1D32B7"/>
    <w:rsid w:val="7F8A3EE0"/>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2"/>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pPr>
      <w:jc w:val="left"/>
    </w:pPr>
    <w:rPr>
      <w:kern w:val="0"/>
      <w:sz w:val="22"/>
      <w:szCs w:val="22"/>
      <w:lang w:eastAsia="en-US"/>
    </w:r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2028</Words>
  <Characters>2217</Characters>
  <Lines>210</Lines>
  <Paragraphs>307</Paragraphs>
  <TotalTime>0</TotalTime>
  <ScaleCrop>false</ScaleCrop>
  <LinksUpToDate>false</LinksUpToDate>
  <CharactersWithSpaces>2460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2025-07-25T07:50:42Z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4BD431AE2C8F4E658746AFC2D7355DD5_13</vt:lpwstr>
  </property>
  <property fmtid="{D5CDD505-2E9C-101B-9397-08002B2CF9AE}" pid="4" name="KSOTemplateDocerSaveRecord">
    <vt:lpwstr>eyJoZGlkIjoiZmU2NWUxM2FlOWRmMjJlYWY5MjQxMzc3MGYwYjY2NzgiLCJ1c2VySWQiOiIxMTMxNzAzNjE1In0=</vt:lpwstr>
  </property>
</Properties>
</file>