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70"/>
      <w:bookmarkEnd w:id="0"/>
      <w:bookmarkStart w:id="1" w:name="bookmark42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5" w:line="205" w:lineRule="auto"/>
        <w:ind w:left="33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5"/>
          <w:sz w:val="36"/>
          <w:szCs w:val="36"/>
        </w:rPr>
        <w:t>（信用卡纠纷</w:t>
      </w:r>
      <w:bookmarkStart w:id="2" w:name="_GoBack"/>
      <w:bookmarkEnd w:id="2"/>
      <w:r>
        <w:rPr>
          <w:rFonts w:ascii="方正小标宋_GBK" w:hAnsi="方正小标宋_GBK" w:eastAsia="方正小标宋_GBK" w:cs="方正小标宋_GBK"/>
          <w:color w:val="231F20"/>
          <w:spacing w:val="5"/>
          <w:sz w:val="36"/>
          <w:szCs w:val="36"/>
        </w:rPr>
        <w:t>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30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19××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 </w:t>
            </w:r>
            <w:r>
              <w:rPr>
                <w:color w:val="231F20"/>
                <w:spacing w:val="-7"/>
              </w:rPr>
              <w:t xml:space="preserve">日                    民族：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族</w:t>
            </w:r>
          </w:p>
          <w:p>
            <w:pPr>
              <w:pStyle w:val="9"/>
              <w:spacing w:before="3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×× 公司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 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职员</w:t>
            </w:r>
          </w:p>
          <w:p>
            <w:pPr>
              <w:pStyle w:val="9"/>
              <w:spacing w:before="41" w:line="258" w:lineRule="auto"/>
              <w:ind w:left="83" w:right="349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河南省新密市</w:t>
            </w:r>
          </w:p>
          <w:p>
            <w:pPr>
              <w:pStyle w:val="9"/>
              <w:spacing w:before="5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上海市浦东区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巷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弄  ×× 号</w:t>
            </w:r>
          </w:p>
          <w:p>
            <w:pPr>
              <w:pStyle w:val="9"/>
              <w:spacing w:before="4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30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9"/>
              <w:spacing w:before="33" w:line="217" w:lineRule="auto"/>
              <w:ind w:left="82" w:right="1001" w:firstLine="420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1. 对透支本金有无异议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left="84"/>
              <w:jc w:val="both"/>
            </w:pPr>
            <w:r>
              <w:rPr>
                <w:color w:val="231F20"/>
                <w:spacing w:val="17"/>
              </w:rPr>
              <w:t>2. 对利息、罚息、复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利、滞纳金、违约金、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手续费等有无异议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答辩人对违约金、手续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费等约定并不知情。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 w:firstLine="3"/>
            </w:pPr>
            <w:r>
              <w:rPr>
                <w:color w:val="231F20"/>
                <w:spacing w:val="-1"/>
              </w:rPr>
              <w:t>3. 对担保权利诉请有无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/>
            </w:pPr>
            <w:r>
              <w:rPr>
                <w:color w:val="231F20"/>
                <w:spacing w:val="-1"/>
              </w:rPr>
              <w:t>4. 对实现债权的费用有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5.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8" w:lineRule="auto"/>
              <w:ind w:left="86"/>
            </w:pPr>
            <w:r>
              <w:rPr>
                <w:color w:val="231F20"/>
                <w:spacing w:val="-1"/>
              </w:rPr>
              <w:t>6.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答辩人仅应归还本金。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9" w:lineRule="auto"/>
              <w:ind w:left="88" w:right="86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原告并未就相关违约金、手续费等条款进行说明，答辩人对违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约金、手续费等内容并不知情，不应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承担这些费用；且利息、违约金、手续费等费用标准过高。因疫情原因，收入中断，故不能及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时还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款。且答辩人并未收到过原告的催款通知。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20"/>
            </w:pPr>
            <w:r>
              <w:rPr>
                <w:color w:val="231F20"/>
                <w:spacing w:val="-2"/>
              </w:rPr>
              <w:t>1. 对信用卡办理情况有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对信用卡合约的主要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约定有无异议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2" w:lineRule="auto"/>
              <w:ind w:left="90" w:right="84" w:hanging="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答辩人对违约金、手续费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等内容并不知情，不应承担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这些费用；且利息、违约金、手续费等费用标准过高。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49" w:lineRule="auto"/>
              <w:ind w:left="85" w:right="84" w:firstLine="3"/>
              <w:jc w:val="both"/>
            </w:pPr>
            <w:r>
              <w:rPr>
                <w:color w:val="231F20"/>
                <w:spacing w:val="-1"/>
              </w:rPr>
              <w:t>3. 对原告就信用卡合约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主要条款进行提示注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21"/>
              </w:rPr>
              <w:t>意、说明的情况有无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原告并未就相关违约金、手续费等条款进行说明。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left="82" w:right="84"/>
            </w:pPr>
            <w:r>
              <w:rPr>
                <w:color w:val="231F20"/>
                <w:spacing w:val="-1"/>
              </w:rPr>
              <w:t>4. 对被告已还款金额有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"/>
            </w:pPr>
            <w:r>
              <w:rPr>
                <w:color w:val="231F20"/>
                <w:spacing w:val="-1"/>
              </w:rPr>
              <w:t>5. 对被告逾期未还款金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/>
              <w:ind w:left="86" w:right="84"/>
            </w:pPr>
            <w:r>
              <w:rPr>
                <w:color w:val="231F20"/>
                <w:spacing w:val="-1"/>
              </w:rPr>
              <w:t>6. 对是否向被告进行通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知和催收有无异议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答辩人并未收到过原告的催款通知。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3" w:right="84"/>
            </w:pPr>
            <w:r>
              <w:rPr>
                <w:color w:val="231F20"/>
                <w:spacing w:val="-1"/>
              </w:rPr>
              <w:t>7. 对是否签订物的担保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5"/>
            </w:pPr>
            <w:r>
              <w:rPr>
                <w:color w:val="231F20"/>
                <w:spacing w:val="-1"/>
              </w:rPr>
              <w:t>8. 对担保人、担保物有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9. 对最高额抵押担保有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10.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11.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 w:firstLine="17"/>
            </w:pPr>
            <w:r>
              <w:rPr>
                <w:color w:val="231F20"/>
                <w:spacing w:val="-3"/>
              </w:rPr>
              <w:t>12.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20"/>
            </w:pPr>
            <w:r>
              <w:rPr>
                <w:color w:val="231F20"/>
                <w:spacing w:val="6"/>
              </w:rPr>
              <w:t>13. 对其他担保方式有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41" w:lineRule="auto"/>
              <w:ind w:left="87" w:right="85" w:firstLine="15"/>
            </w:pPr>
            <w:r>
              <w:rPr>
                <w:color w:val="231F20"/>
                <w:spacing w:val="9"/>
              </w:rPr>
              <w:t>14.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因疫情原因，收入中断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，故不能及时还款。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15.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16.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6" w:lineRule="auto"/>
              <w:ind w:left="91" w:right="84" w:firstLine="11"/>
            </w:pPr>
            <w:r>
              <w:rPr>
                <w:color w:val="231F20"/>
                <w:spacing w:val="6"/>
              </w:rPr>
              <w:t>17.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4" w:line="223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8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林</w:t>
      </w:r>
      <w:r>
        <w:rPr>
          <w:rFonts w:ascii="方正楷体_GBK" w:hAnsi="方正楷体_GBK" w:eastAsia="方正楷体_GBK" w:cs="方正楷体_GBK"/>
          <w:color w:val="231F20"/>
          <w:spacing w:val="59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23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9" w:type="default"/>
      <w:footerReference r:id="rId10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8BE6BC6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9C37998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469698</Words>
  <Characters>482174</Characters>
  <TotalTime>0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08C854C97B94479DB197C3FBC97C6100_13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