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1" w:name="_GoBack"/>
      <w:bookmarkEnd w:id="1"/>
    </w:p>
    <w:p>
      <w:pPr>
        <w:pStyle w:val="3"/>
        <w:spacing w:line="242" w:lineRule="auto"/>
      </w:pPr>
    </w:p>
    <w:p>
      <w:pPr>
        <w:pStyle w:val="3"/>
        <w:spacing w:line="242" w:lineRule="auto"/>
      </w:pPr>
    </w:p>
    <w:p>
      <w:pPr>
        <w:pStyle w:val="3"/>
        <w:spacing w:line="243" w:lineRule="auto"/>
      </w:pPr>
    </w:p>
    <w:p>
      <w:pPr>
        <w:pStyle w:val="3"/>
        <w:spacing w:line="243" w:lineRule="auto"/>
      </w:pPr>
    </w:p>
    <w:p>
      <w:pPr>
        <w:spacing w:before="140" w:line="230" w:lineRule="auto"/>
        <w:ind w:left="8"/>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实例</w:t>
      </w:r>
    </w:p>
    <w:p>
      <w:pPr>
        <w:spacing w:before="150" w:line="232" w:lineRule="auto"/>
        <w:ind w:left="1824"/>
        <w:outlineLvl w:val="9"/>
        <w:rPr>
          <w:rFonts w:ascii="方正大标宋_GBK" w:hAnsi="方正大标宋_GBK" w:eastAsia="方正大标宋_GBK" w:cs="方正大标宋_GBK"/>
          <w:sz w:val="44"/>
          <w:szCs w:val="44"/>
        </w:rPr>
      </w:pPr>
      <w:bookmarkStart w:id="0" w:name="bookmark17"/>
      <w:bookmarkEnd w:id="0"/>
      <w:r>
        <w:rPr>
          <w:rFonts w:ascii="方正大标宋_GBK" w:hAnsi="方正大标宋_GBK" w:eastAsia="方正大标宋_GBK" w:cs="方正大标宋_GBK"/>
          <w:color w:val="231F20"/>
          <w:spacing w:val="-1"/>
          <w:sz w:val="44"/>
          <w:szCs w:val="44"/>
        </w:rPr>
        <w:t>刑事（附带民事）自诉答辩状</w:t>
      </w:r>
    </w:p>
    <w:p>
      <w:pPr>
        <w:spacing w:before="50" w:line="235" w:lineRule="auto"/>
        <w:ind w:left="2497"/>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（拒不执行判决、裁定案）</w:t>
      </w:r>
    </w:p>
    <w:p>
      <w:pPr>
        <w:spacing w:line="168" w:lineRule="exact"/>
      </w:pPr>
    </w:p>
    <w:tbl>
      <w:tblPr>
        <w:tblStyle w:val="8"/>
        <w:tblW w:w="9365"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9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472" w:hRule="atLeast"/>
        </w:trPr>
        <w:tc>
          <w:tcPr>
            <w:tcW w:w="9365" w:type="dxa"/>
            <w:gridSpan w:val="2"/>
            <w:tcBorders>
              <w:top w:val="single" w:color="231F20" w:sz="4" w:space="0"/>
              <w:left w:val="single" w:color="231F20" w:sz="4" w:space="0"/>
              <w:right w:val="single" w:color="231F20" w:sz="4" w:space="0"/>
            </w:tcBorders>
            <w:noWrap w:val="0"/>
            <w:vAlign w:val="top"/>
          </w:tcPr>
          <w:p>
            <w:pPr>
              <w:spacing w:before="72" w:line="234" w:lineRule="auto"/>
              <w:ind w:left="89"/>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1"/>
                <w:sz w:val="21"/>
                <w:szCs w:val="21"/>
              </w:rPr>
              <w:t>说明：</w:t>
            </w:r>
          </w:p>
          <w:p>
            <w:pPr>
              <w:pStyle w:val="9"/>
              <w:spacing w:before="50" w:line="210" w:lineRule="auto"/>
              <w:ind w:left="503"/>
            </w:pPr>
            <w:r>
              <w:rPr>
                <w:color w:val="231F20"/>
                <w:spacing w:val="-1"/>
              </w:rPr>
              <w:t>为了方便您更好地参加诉讼，保护您的合法权利</w:t>
            </w:r>
            <w:r>
              <w:rPr>
                <w:color w:val="231F20"/>
                <w:spacing w:val="-2"/>
              </w:rPr>
              <w:t>，请填写本表。</w:t>
            </w:r>
          </w:p>
          <w:p>
            <w:pPr>
              <w:pStyle w:val="9"/>
              <w:spacing w:before="65" w:line="235" w:lineRule="auto"/>
              <w:ind w:left="84" w:right="95" w:firstLine="431"/>
            </w:pPr>
            <w:r>
              <w:rPr>
                <w:color w:val="231F20"/>
                <w:spacing w:val="3"/>
              </w:rPr>
              <w:t>1.</w:t>
            </w:r>
            <w:r>
              <w:rPr>
                <w:color w:val="231F20"/>
                <w:spacing w:val="23"/>
                <w:w w:val="101"/>
              </w:rPr>
              <w:t xml:space="preserve"> </w:t>
            </w:r>
            <w:r>
              <w:rPr>
                <w:color w:val="231F20"/>
                <w:spacing w:val="3"/>
              </w:rPr>
              <w:t>答辩时需提供答辩人的身份证或户口本等身份材料。答辩</w:t>
            </w:r>
            <w:r>
              <w:rPr>
                <w:color w:val="231F20"/>
                <w:spacing w:val="2"/>
              </w:rPr>
              <w:t>人为单位的，需提供营业执照复印</w:t>
            </w:r>
            <w:r>
              <w:rPr>
                <w:color w:val="231F20"/>
              </w:rPr>
              <w:t xml:space="preserve"> </w:t>
            </w:r>
            <w:r>
              <w:rPr>
                <w:color w:val="231F20"/>
                <w:spacing w:val="-2"/>
              </w:rPr>
              <w:t>件、诉讼代表人身份证、在职证明等材料。</w:t>
            </w:r>
          </w:p>
          <w:p>
            <w:pPr>
              <w:pStyle w:val="9"/>
              <w:spacing w:before="67" w:line="209" w:lineRule="auto"/>
              <w:ind w:left="499"/>
            </w:pPr>
            <w:r>
              <w:rPr>
                <w:color w:val="231F20"/>
                <w:spacing w:val="-1"/>
              </w:rPr>
              <w:t>2. 委托律师为辩护人的，需提供授权委托书、律师事务所公函及律师证复印件。</w:t>
            </w:r>
          </w:p>
          <w:p>
            <w:pPr>
              <w:pStyle w:val="9"/>
              <w:spacing w:before="66" w:line="209" w:lineRule="auto"/>
              <w:ind w:left="710"/>
            </w:pPr>
            <w:r>
              <w:rPr>
                <w:color w:val="231F20"/>
                <w:spacing w:val="-1"/>
              </w:rPr>
              <w:t>委托其他自然人为辩护人的，需提供授权委托书、受托人身份材料、与答辩人关系的证明等。</w:t>
            </w:r>
          </w:p>
          <w:p>
            <w:pPr>
              <w:pStyle w:val="9"/>
              <w:spacing w:before="63" w:line="236" w:lineRule="auto"/>
              <w:ind w:left="85" w:right="92" w:firstLine="417"/>
            </w:pPr>
            <w:r>
              <w:rPr>
                <w:color w:val="231F20"/>
                <w:spacing w:val="4"/>
              </w:rPr>
              <w:t>3. 证据材料需说明证据名称和来源，有证人</w:t>
            </w:r>
            <w:r>
              <w:rPr>
                <w:color w:val="231F20"/>
                <w:spacing w:val="3"/>
              </w:rPr>
              <w:t>的，需提供证人的姓名、住址、联系方式等；有多</w:t>
            </w:r>
            <w:r>
              <w:rPr>
                <w:color w:val="231F20"/>
              </w:rPr>
              <w:t xml:space="preserve"> </w:t>
            </w:r>
            <w:r>
              <w:rPr>
                <w:color w:val="231F20"/>
                <w:spacing w:val="-3"/>
              </w:rPr>
              <w:t>名证人的，请提供证人名单。</w:t>
            </w:r>
          </w:p>
          <w:p>
            <w:pPr>
              <w:pStyle w:val="9"/>
              <w:spacing w:before="63" w:line="247" w:lineRule="auto"/>
              <w:ind w:left="85" w:right="83" w:firstLine="410"/>
            </w:pPr>
            <w:r>
              <w:rPr>
                <w:color w:val="231F20"/>
                <w:spacing w:val="4"/>
              </w:rPr>
              <w:t>4. 本表有些内容可能与您的案件无关，您认为与案件无关的项目可以填“无”或</w:t>
            </w:r>
            <w:r>
              <w:rPr>
                <w:color w:val="231F20"/>
                <w:spacing w:val="3"/>
              </w:rPr>
              <w:t>不填；对于本</w:t>
            </w:r>
            <w:r>
              <w:rPr>
                <w:color w:val="231F20"/>
              </w:rPr>
              <w:t xml:space="preserve"> </w:t>
            </w:r>
            <w:r>
              <w:rPr>
                <w:color w:val="231F20"/>
                <w:spacing w:val="1"/>
              </w:rPr>
              <w:t>表中勾选项可以在对应项打“√</w:t>
            </w:r>
            <w:r>
              <w:rPr>
                <w:color w:val="231F20"/>
                <w:spacing w:val="-35"/>
              </w:rPr>
              <w:t xml:space="preserve"> </w:t>
            </w:r>
            <w:r>
              <w:rPr>
                <w:color w:val="231F20"/>
                <w:spacing w:val="1"/>
              </w:rPr>
              <w:t>”;您认为另有重要内容需要列明的</w:t>
            </w:r>
            <w:r>
              <w:rPr>
                <w:color w:val="231F20"/>
              </w:rPr>
              <w:t>，可以另附页填写。</w:t>
            </w:r>
          </w:p>
          <w:p>
            <w:pPr>
              <w:pStyle w:val="9"/>
              <w:spacing w:before="40" w:line="243" w:lineRule="auto"/>
              <w:ind w:left="85" w:firstLine="413"/>
            </w:pPr>
            <w:r>
              <w:rPr>
                <w:color w:val="231F20"/>
                <w:spacing w:val="9"/>
                <w:w w:val="99"/>
                <w:sz w:val="21"/>
              </w:rPr>
              <w:t xml:space="preserve">5. 本表 </w:t>
            </w:r>
            <w:r>
              <w:rPr>
                <w:color w:val="231F20"/>
                <w:w w:val="99"/>
                <w:sz w:val="21"/>
              </w:rPr>
              <w:t>word</w:t>
            </w:r>
            <w:r>
              <w:rPr>
                <w:color w:val="231F20"/>
                <w:spacing w:val="29"/>
                <w:w w:val="99"/>
                <w:sz w:val="21"/>
              </w:rPr>
              <w:t xml:space="preserve"> </w:t>
            </w:r>
            <w:r>
              <w:rPr>
                <w:color w:val="231F20"/>
                <w:spacing w:val="9"/>
                <w:w w:val="99"/>
                <w:sz w:val="21"/>
              </w:rPr>
              <w:t>电子版填写时，相关栏目可复制粘贴</w:t>
            </w:r>
            <w:r>
              <w:rPr>
                <w:color w:val="231F20"/>
                <w:spacing w:val="8"/>
                <w:w w:val="99"/>
                <w:sz w:val="21"/>
              </w:rPr>
              <w:t>或扩容，但不得改变要素内容、格式设置。</w:t>
            </w:r>
            <w:r>
              <w:rPr>
                <w:color w:val="231F20"/>
              </w:rPr>
              <w:t xml:space="preserve"> </w:t>
            </w:r>
            <w:r>
              <w:rPr>
                <w:color w:val="231F20"/>
                <w:spacing w:val="9"/>
              </w:rPr>
              <w:t>例如，多辩护人等情况，可根据实际情况复制粘贴；</w:t>
            </w:r>
            <w:r>
              <w:rPr>
                <w:color w:val="231F20"/>
                <w:spacing w:val="8"/>
              </w:rPr>
              <w:t>需填写文字较多时，可根据实际对栏目进行</w:t>
            </w:r>
            <w:r>
              <w:rPr>
                <w:color w:val="231F20"/>
              </w:rPr>
              <w:t xml:space="preserve">   </w:t>
            </w:r>
            <w:r>
              <w:rPr>
                <w:color w:val="231F20"/>
                <w:spacing w:val="-4"/>
              </w:rPr>
              <w:t>扩容等。</w:t>
            </w:r>
          </w:p>
          <w:p>
            <w:pPr>
              <w:pStyle w:val="9"/>
              <w:spacing w:before="68" w:line="208" w:lineRule="auto"/>
              <w:ind w:left="520"/>
            </w:pPr>
            <w:r>
              <w:rPr>
                <w:color w:val="231F20"/>
                <w:spacing w:val="-4"/>
              </w:rPr>
              <w:t>★特别提示★</w:t>
            </w:r>
          </w:p>
          <w:p>
            <w:pPr>
              <w:pStyle w:val="9"/>
              <w:spacing w:before="66" w:line="237" w:lineRule="auto"/>
              <w:ind w:left="84" w:right="86" w:firstLine="416"/>
            </w:pPr>
            <w:r>
              <w:rPr>
                <w:color w:val="231F20"/>
                <w:spacing w:val="4"/>
              </w:rPr>
              <w:t>如果诉讼参与人违反有关规定，虚假诉讼、恶意诉讼、滥用诉权，人民法院将</w:t>
            </w:r>
            <w:r>
              <w:rPr>
                <w:color w:val="231F20"/>
                <w:spacing w:val="3"/>
              </w:rPr>
              <w:t>视违法情形依法</w:t>
            </w:r>
            <w:r>
              <w:rPr>
                <w:color w:val="231F20"/>
              </w:rPr>
              <w:t xml:space="preserve"> </w:t>
            </w:r>
            <w:r>
              <w:rPr>
                <w:color w:val="231F20"/>
                <w:spacing w:val="-5"/>
              </w:rPr>
              <w:t>追究责任。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65" w:type="dxa"/>
            <w:gridSpan w:val="2"/>
            <w:tcBorders>
              <w:left w:val="single" w:color="231F20" w:sz="4" w:space="0"/>
              <w:right w:val="single" w:color="231F20" w:sz="4" w:space="0"/>
            </w:tcBorders>
            <w:noWrap w:val="0"/>
            <w:vAlign w:val="top"/>
          </w:tcPr>
          <w:p>
            <w:pPr>
              <w:spacing w:before="85" w:line="191" w:lineRule="auto"/>
              <w:ind w:left="3944"/>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3"/>
                <w:sz w:val="30"/>
                <w:szCs w:val="30"/>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15" w:hRule="atLeast"/>
        </w:trPr>
        <w:tc>
          <w:tcPr>
            <w:tcW w:w="2270" w:type="dxa"/>
            <w:tcBorders>
              <w:left w:val="single" w:color="231F20" w:sz="4" w:space="0"/>
            </w:tcBorders>
            <w:noWrap w:val="0"/>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78" w:line="263" w:lineRule="auto"/>
              <w:ind w:left="594" w:right="600" w:firstLine="220"/>
            </w:pPr>
            <w:r>
              <w:rPr>
                <w:color w:val="231F20"/>
                <w:spacing w:val="-1"/>
              </w:rPr>
              <w:t>答辩人</w:t>
            </w:r>
            <w:r>
              <w:rPr>
                <w:color w:val="231F20"/>
              </w:rPr>
              <w:t xml:space="preserve">     </w:t>
            </w:r>
            <w:r>
              <w:rPr>
                <w:color w:val="231F20"/>
                <w:spacing w:val="3"/>
              </w:rPr>
              <w:t>（自然人）</w:t>
            </w:r>
          </w:p>
        </w:tc>
        <w:tc>
          <w:tcPr>
            <w:tcW w:w="7095" w:type="dxa"/>
            <w:tcBorders>
              <w:right w:val="single" w:color="231F20" w:sz="4" w:space="0"/>
            </w:tcBorders>
            <w:noWrap w:val="0"/>
            <w:vAlign w:val="top"/>
          </w:tcPr>
          <w:p>
            <w:pPr>
              <w:pStyle w:val="9"/>
              <w:spacing w:before="89" w:line="207" w:lineRule="auto"/>
              <w:ind w:left="85"/>
              <w:rPr>
                <w:rFonts w:ascii="方正楷体_GBK" w:hAnsi="方正楷体_GBK" w:eastAsia="方正楷体_GBK" w:cs="方正楷体_GBK"/>
              </w:rPr>
            </w:pPr>
            <w:r>
              <w:rPr>
                <w:color w:val="231F20"/>
                <w:spacing w:val="-6"/>
              </w:rPr>
              <w:t>姓名：</w:t>
            </w:r>
            <w:r>
              <w:rPr>
                <w:rFonts w:ascii="方正楷体_GBK" w:hAnsi="方正楷体_GBK" w:eastAsia="方正楷体_GBK" w:cs="方正楷体_GBK"/>
                <w:color w:val="231F20"/>
                <w:spacing w:val="-6"/>
              </w:rPr>
              <w:t>张</w:t>
            </w:r>
            <w:r>
              <w:rPr>
                <w:rFonts w:ascii="方正楷体_GBK" w:hAnsi="方正楷体_GBK" w:eastAsia="方正楷体_GBK" w:cs="方正楷体_GBK"/>
                <w:color w:val="231F20"/>
                <w:spacing w:val="51"/>
              </w:rPr>
              <w:t xml:space="preserve"> </w:t>
            </w:r>
            <w:r>
              <w:rPr>
                <w:rFonts w:ascii="方正楷体_GBK" w:hAnsi="方正楷体_GBK" w:eastAsia="方正楷体_GBK" w:cs="方正楷体_GBK"/>
                <w:color w:val="231F20"/>
                <w:spacing w:val="-6"/>
              </w:rPr>
              <w:t>××</w:t>
            </w:r>
          </w:p>
          <w:p>
            <w:pPr>
              <w:pStyle w:val="9"/>
              <w:spacing w:before="78" w:line="173" w:lineRule="auto"/>
              <w:ind w:left="83"/>
            </w:pPr>
            <w:r>
              <w:rPr>
                <w:color w:val="231F20"/>
                <w:spacing w:val="-8"/>
              </w:rPr>
              <w:t>性别：男</w:t>
            </w:r>
            <w:r>
              <w:rPr>
                <w:rFonts w:hint="default" w:ascii="Wingdings 2" w:hAnsi="Wingdings 2" w:cs="Wingdings 2"/>
                <w:color w:val="231F20"/>
                <w:spacing w:val="24"/>
                <w:sz w:val="23"/>
                <w:lang w:eastAsia="zh-CN"/>
              </w:rPr>
              <w:t>R</w:t>
            </w:r>
            <w:r>
              <w:rPr>
                <w:rFonts w:ascii="微软雅黑" w:hAnsi="微软雅黑" w:eastAsia="微软雅黑" w:cs="微软雅黑"/>
                <w:color w:val="231F20"/>
                <w:spacing w:val="4"/>
                <w:position w:val="-1"/>
                <w:sz w:val="23"/>
                <w:szCs w:val="23"/>
              </w:rPr>
              <w:t xml:space="preserve">   </w:t>
            </w:r>
            <w:r>
              <w:rPr>
                <w:color w:val="231F20"/>
                <w:spacing w:val="-8"/>
              </w:rPr>
              <w:t>女□</w:t>
            </w:r>
          </w:p>
          <w:p>
            <w:pPr>
              <w:pStyle w:val="9"/>
              <w:spacing w:before="40" w:line="228" w:lineRule="auto"/>
              <w:ind w:left="99"/>
              <w:rPr>
                <w:rFonts w:ascii="方正楷体_GBK" w:hAnsi="方正楷体_GBK" w:eastAsia="方正楷体_GBK" w:cs="方正楷体_GBK"/>
              </w:rPr>
            </w:pPr>
            <w:r>
              <w:rPr>
                <w:color w:val="231F20"/>
                <w:spacing w:val="-10"/>
              </w:rPr>
              <w:t>出生日期：</w:t>
            </w:r>
            <w:r>
              <w:rPr>
                <w:rFonts w:ascii="方正楷体_GBK" w:hAnsi="方正楷体_GBK" w:eastAsia="方正楷体_GBK" w:cs="方正楷体_GBK"/>
                <w:color w:val="231F20"/>
                <w:spacing w:val="-10"/>
              </w:rPr>
              <w:t>1974 年  ×</w:t>
            </w:r>
            <w:r>
              <w:rPr>
                <w:rFonts w:ascii="方正楷体_GBK" w:hAnsi="方正楷体_GBK" w:eastAsia="方正楷体_GBK" w:cs="方正楷体_GBK"/>
                <w:color w:val="231F20"/>
                <w:spacing w:val="29"/>
                <w:w w:val="101"/>
              </w:rPr>
              <w:t xml:space="preserve"> </w:t>
            </w:r>
            <w:r>
              <w:rPr>
                <w:rFonts w:ascii="方正楷体_GBK" w:hAnsi="方正楷体_GBK" w:eastAsia="方正楷体_GBK" w:cs="方正楷体_GBK"/>
                <w:color w:val="231F20"/>
                <w:spacing w:val="-10"/>
              </w:rPr>
              <w:t>月  ×</w:t>
            </w:r>
            <w:r>
              <w:rPr>
                <w:rFonts w:ascii="方正楷体_GBK" w:hAnsi="方正楷体_GBK" w:eastAsia="方正楷体_GBK" w:cs="方正楷体_GBK"/>
                <w:color w:val="231F20"/>
                <w:spacing w:val="43"/>
              </w:rPr>
              <w:t xml:space="preserve"> </w:t>
            </w:r>
            <w:r>
              <w:rPr>
                <w:rFonts w:ascii="方正楷体_GBK" w:hAnsi="方正楷体_GBK" w:eastAsia="方正楷体_GBK" w:cs="方正楷体_GBK"/>
                <w:color w:val="231F20"/>
                <w:spacing w:val="-10"/>
              </w:rPr>
              <w:t>日</w:t>
            </w:r>
          </w:p>
          <w:p>
            <w:pPr>
              <w:pStyle w:val="9"/>
              <w:spacing w:before="46" w:line="209" w:lineRule="auto"/>
              <w:ind w:left="103"/>
              <w:rPr>
                <w:rFonts w:ascii="方正楷体_GBK" w:hAnsi="方正楷体_GBK" w:eastAsia="方正楷体_GBK" w:cs="方正楷体_GBK"/>
              </w:rPr>
            </w:pPr>
            <w:r>
              <w:rPr>
                <w:color w:val="231F20"/>
                <w:spacing w:val="-3"/>
              </w:rPr>
              <w:t>民族：</w:t>
            </w:r>
            <w:r>
              <w:rPr>
                <w:rFonts w:ascii="方正楷体_GBK" w:hAnsi="方正楷体_GBK" w:eastAsia="方正楷体_GBK" w:cs="方正楷体_GBK"/>
                <w:color w:val="231F20"/>
                <w:spacing w:val="-3"/>
              </w:rPr>
              <w:t>汉</w:t>
            </w:r>
          </w:p>
          <w:p>
            <w:pPr>
              <w:pStyle w:val="9"/>
              <w:spacing w:before="63" w:line="232" w:lineRule="auto"/>
              <w:ind w:left="99"/>
              <w:rPr>
                <w:rFonts w:ascii="方正楷体_GBK" w:hAnsi="方正楷体_GBK" w:eastAsia="方正楷体_GBK" w:cs="方正楷体_GBK"/>
              </w:rPr>
            </w:pPr>
            <w:r>
              <w:rPr>
                <w:color w:val="231F20"/>
                <w:spacing w:val="-5"/>
              </w:rPr>
              <w:t>出生地：</w:t>
            </w:r>
            <w:r>
              <w:rPr>
                <w:color w:val="231F20"/>
                <w:spacing w:val="-18"/>
              </w:rPr>
              <w:t xml:space="preserve"> </w:t>
            </w:r>
            <w:r>
              <w:rPr>
                <w:rFonts w:ascii="方正楷体_GBK" w:hAnsi="方正楷体_GBK" w:eastAsia="方正楷体_GBK" w:cs="方正楷体_GBK"/>
                <w:color w:val="231F20"/>
                <w:spacing w:val="-5"/>
              </w:rPr>
              <w:t>山西省临汾市</w:t>
            </w:r>
          </w:p>
          <w:p>
            <w:pPr>
              <w:pStyle w:val="9"/>
              <w:spacing w:before="36" w:line="227" w:lineRule="auto"/>
              <w:ind w:left="86"/>
              <w:rPr>
                <w:rFonts w:ascii="方正楷体_GBK" w:hAnsi="方正楷体_GBK" w:eastAsia="方正楷体_GBK" w:cs="方正楷体_GBK"/>
              </w:rPr>
            </w:pPr>
            <w:r>
              <w:rPr>
                <w:color w:val="231F20"/>
                <w:spacing w:val="-1"/>
              </w:rPr>
              <w:t>文化程度：</w:t>
            </w:r>
            <w:r>
              <w:rPr>
                <w:rFonts w:ascii="方正楷体_GBK" w:hAnsi="方正楷体_GBK" w:eastAsia="方正楷体_GBK" w:cs="方正楷体_GBK"/>
                <w:color w:val="231F20"/>
                <w:spacing w:val="-1"/>
              </w:rPr>
              <w:t>初中</w:t>
            </w:r>
          </w:p>
          <w:p>
            <w:pPr>
              <w:pStyle w:val="9"/>
              <w:spacing w:before="47" w:line="209" w:lineRule="auto"/>
              <w:ind w:left="88"/>
              <w:rPr>
                <w:rFonts w:ascii="方正楷体_GBK" w:hAnsi="方正楷体_GBK" w:eastAsia="方正楷体_GBK" w:cs="方正楷体_GBK"/>
              </w:rPr>
            </w:pPr>
            <w:r>
              <w:rPr>
                <w:color w:val="231F20"/>
                <w:spacing w:val="-1"/>
              </w:rPr>
              <w:t>职业：</w:t>
            </w:r>
            <w:r>
              <w:rPr>
                <w:rFonts w:ascii="方正楷体_GBK" w:hAnsi="方正楷体_GBK" w:eastAsia="方正楷体_GBK" w:cs="方正楷体_GBK"/>
                <w:color w:val="231F20"/>
                <w:spacing w:val="-1"/>
              </w:rPr>
              <w:t>无业</w:t>
            </w:r>
            <w:r>
              <w:rPr>
                <w:rFonts w:ascii="方正楷体_GBK" w:hAnsi="方正楷体_GBK" w:eastAsia="方正楷体_GBK" w:cs="方正楷体_GBK"/>
                <w:color w:val="231F20"/>
                <w:spacing w:val="2"/>
              </w:rPr>
              <w:t xml:space="preserve">                     </w:t>
            </w:r>
            <w:r>
              <w:rPr>
                <w:color w:val="231F20"/>
                <w:spacing w:val="-1"/>
              </w:rPr>
              <w:t>工作单位：</w:t>
            </w:r>
            <w:r>
              <w:rPr>
                <w:rFonts w:ascii="方正楷体_GBK" w:hAnsi="方正楷体_GBK" w:eastAsia="方正楷体_GBK" w:cs="方正楷体_GBK"/>
                <w:color w:val="231F20"/>
                <w:spacing w:val="-1"/>
              </w:rPr>
              <w:t>无</w:t>
            </w:r>
          </w:p>
          <w:p>
            <w:pPr>
              <w:pStyle w:val="9"/>
              <w:spacing w:before="62" w:line="229" w:lineRule="auto"/>
              <w:ind w:left="85"/>
              <w:rPr>
                <w:rFonts w:ascii="方正楷体_GBK" w:hAnsi="方正楷体_GBK" w:eastAsia="方正楷体_GBK" w:cs="方正楷体_GBK"/>
              </w:rPr>
            </w:pPr>
            <w:r>
              <w:rPr>
                <w:color w:val="231F20"/>
                <w:spacing w:val="-6"/>
              </w:rPr>
              <w:t>户籍地：</w:t>
            </w:r>
            <w:r>
              <w:rPr>
                <w:color w:val="231F20"/>
                <w:spacing w:val="-25"/>
              </w:rPr>
              <w:t xml:space="preserve"> </w:t>
            </w:r>
            <w:r>
              <w:rPr>
                <w:rFonts w:ascii="方正楷体_GBK" w:hAnsi="方正楷体_GBK" w:eastAsia="方正楷体_GBK" w:cs="方正楷体_GBK"/>
                <w:color w:val="231F20"/>
                <w:spacing w:val="-6"/>
              </w:rPr>
              <w:t>山西省临汾市</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6"/>
              </w:rPr>
              <w:t>×× 号</w:t>
            </w:r>
          </w:p>
          <w:p>
            <w:pPr>
              <w:pStyle w:val="9"/>
              <w:spacing w:before="42" w:line="235" w:lineRule="auto"/>
              <w:ind w:left="83"/>
              <w:rPr>
                <w:rFonts w:ascii="方正楷体_GBK" w:hAnsi="方正楷体_GBK" w:eastAsia="方正楷体_GBK" w:cs="方正楷体_GBK"/>
              </w:rPr>
            </w:pPr>
            <w:r>
              <w:rPr>
                <w:color w:val="231F20"/>
                <w:spacing w:val="-7"/>
              </w:rPr>
              <w:t>住址：</w:t>
            </w:r>
            <w:r>
              <w:rPr>
                <w:color w:val="231F20"/>
                <w:spacing w:val="-16"/>
              </w:rPr>
              <w:t xml:space="preserve"> </w:t>
            </w:r>
            <w:r>
              <w:rPr>
                <w:rFonts w:ascii="方正楷体_GBK" w:hAnsi="方正楷体_GBK" w:eastAsia="方正楷体_GBK" w:cs="方正楷体_GBK"/>
                <w:color w:val="231F20"/>
                <w:spacing w:val="-7"/>
              </w:rPr>
              <w:t>山西省临汾市</w:t>
            </w:r>
            <w:r>
              <w:rPr>
                <w:rFonts w:ascii="方正楷体_GBK" w:hAnsi="方正楷体_GBK" w:eastAsia="方正楷体_GBK" w:cs="方正楷体_GBK"/>
                <w:color w:val="231F20"/>
                <w:spacing w:val="50"/>
              </w:rPr>
              <w:t xml:space="preserve"> </w:t>
            </w:r>
            <w:r>
              <w:rPr>
                <w:rFonts w:ascii="方正楷体_GBK" w:hAnsi="方正楷体_GBK" w:eastAsia="方正楷体_GBK" w:cs="方正楷体_GBK"/>
                <w:color w:val="231F20"/>
                <w:spacing w:val="-7"/>
              </w:rPr>
              <w:t>×× 号</w:t>
            </w:r>
          </w:p>
          <w:p>
            <w:pPr>
              <w:pStyle w:val="9"/>
              <w:spacing w:before="32" w:line="231" w:lineRule="auto"/>
              <w:ind w:left="8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38" w:line="227" w:lineRule="auto"/>
              <w:ind w:left="82"/>
              <w:rPr>
                <w:rFonts w:ascii="方正楷体_GBK" w:hAnsi="方正楷体_GBK" w:eastAsia="方正楷体_GBK" w:cs="方正楷体_GBK"/>
              </w:rPr>
            </w:pPr>
            <w:r>
              <w:rPr>
                <w:color w:val="231F20"/>
                <w:spacing w:val="-3"/>
              </w:rPr>
              <w:t>证件类型：</w:t>
            </w:r>
            <w:r>
              <w:rPr>
                <w:color w:val="231F20"/>
                <w:spacing w:val="26"/>
                <w:w w:val="101"/>
              </w:rPr>
              <w:t xml:space="preserve"> </w:t>
            </w:r>
            <w:r>
              <w:rPr>
                <w:rFonts w:ascii="方正楷体_GBK" w:hAnsi="方正楷体_GBK" w:eastAsia="方正楷体_GBK" w:cs="方正楷体_GBK"/>
                <w:color w:val="231F20"/>
                <w:spacing w:val="-3"/>
              </w:rPr>
              <w:t>身份证</w:t>
            </w:r>
          </w:p>
          <w:p>
            <w:pPr>
              <w:pStyle w:val="9"/>
              <w:spacing w:before="44" w:line="216" w:lineRule="auto"/>
              <w:ind w:left="82"/>
              <w:rPr>
                <w:rFonts w:ascii="方正楷体_GBK" w:hAnsi="方正楷体_GBK" w:eastAsia="方正楷体_GBK" w:cs="方正楷体_GBK"/>
              </w:rPr>
            </w:pPr>
            <w:r>
              <w:rPr>
                <w:color w:val="231F20"/>
                <w:spacing w:val="-2"/>
              </w:rPr>
              <w:t xml:space="preserve">证件号码：  </w:t>
            </w:r>
            <w:r>
              <w:rPr>
                <w:rFonts w:ascii="方正楷体_GBK" w:hAnsi="方正楷体_GBK" w:eastAsia="方正楷体_GBK" w:cs="方正楷体_GBK"/>
                <w:color w:val="231F20"/>
                <w:spacing w:val="-2"/>
              </w:rPr>
              <w:t>××××××××××××××</w:t>
            </w:r>
            <w:r>
              <w:rPr>
                <w:rFonts w:ascii="方正楷体_GBK" w:hAnsi="方正楷体_GBK" w:eastAsia="方正楷体_GBK" w:cs="方正楷体_GBK"/>
                <w:color w:val="231F20"/>
                <w:spacing w:val="-3"/>
              </w:rPr>
              <w:t>××××</w:t>
            </w:r>
          </w:p>
        </w:tc>
      </w:tr>
    </w:tbl>
    <w:p>
      <w:pPr>
        <w:pStyle w:val="3"/>
      </w:pPr>
    </w:p>
    <w:p>
      <w:pPr>
        <w:sectPr>
          <w:headerReference r:id="rId3" w:type="default"/>
          <w:footerReference r:id="rId4" w:type="default"/>
          <w:footerReference r:id="rId5" w:type="even"/>
          <w:pgSz w:w="11906" w:h="16838"/>
          <w:pgMar w:top="400" w:right="1112" w:bottom="998" w:left="1417" w:header="0" w:footer="810" w:gutter="0"/>
          <w:cols w:space="720" w:num="1"/>
        </w:sectPr>
      </w:pPr>
    </w:p>
    <w:p>
      <w:pPr>
        <w:spacing w:before="41"/>
      </w:pPr>
    </w:p>
    <w:p>
      <w:pPr>
        <w:spacing w:before="41"/>
      </w:pPr>
    </w:p>
    <w:p>
      <w:pPr>
        <w:spacing w:before="41"/>
      </w:pPr>
    </w:p>
    <w:p>
      <w:pPr>
        <w:spacing w:before="41"/>
      </w:pPr>
    </w:p>
    <w:tbl>
      <w:tblPr>
        <w:tblStyle w:val="8"/>
        <w:tblW w:w="9365"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9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14" w:hRule="atLeast"/>
        </w:trPr>
        <w:tc>
          <w:tcPr>
            <w:tcW w:w="2270" w:type="dxa"/>
            <w:tcBorders>
              <w:left w:val="single" w:color="231F20" w:sz="4" w:space="0"/>
            </w:tcBorders>
            <w:noWrap w:val="0"/>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9"/>
              <w:spacing w:before="78" w:line="262" w:lineRule="auto"/>
              <w:ind w:left="699" w:right="705" w:firstLine="115"/>
            </w:pPr>
            <w:r>
              <w:rPr>
                <w:color w:val="231F20"/>
                <w:spacing w:val="-1"/>
              </w:rPr>
              <w:t>答辩人</w:t>
            </w:r>
            <w:r>
              <w:rPr>
                <w:color w:val="231F20"/>
              </w:rPr>
              <w:t xml:space="preserve">   </w:t>
            </w:r>
            <w:r>
              <w:rPr>
                <w:color w:val="231F20"/>
                <w:spacing w:val="4"/>
              </w:rPr>
              <w:t>（单位）</w:t>
            </w:r>
          </w:p>
        </w:tc>
        <w:tc>
          <w:tcPr>
            <w:tcW w:w="7095" w:type="dxa"/>
            <w:tcBorders>
              <w:right w:val="single" w:color="231F20" w:sz="4" w:space="0"/>
            </w:tcBorders>
            <w:noWrap w:val="0"/>
            <w:vAlign w:val="top"/>
          </w:tcPr>
          <w:p>
            <w:pPr>
              <w:pStyle w:val="9"/>
              <w:spacing w:before="88" w:line="207" w:lineRule="auto"/>
              <w:ind w:left="85"/>
            </w:pPr>
            <w:r>
              <w:rPr>
                <w:color w:val="231F20"/>
                <w:spacing w:val="-10"/>
              </w:rPr>
              <w:t>名称：</w:t>
            </w:r>
          </w:p>
          <w:p>
            <w:pPr>
              <w:pStyle w:val="9"/>
              <w:spacing w:before="63" w:line="247" w:lineRule="auto"/>
              <w:ind w:left="88" w:right="3975" w:hanging="5"/>
            </w:pPr>
            <w:r>
              <w:rPr>
                <w:color w:val="231F20"/>
                <w:spacing w:val="-8"/>
              </w:rPr>
              <w:t>住所地（主要办事机构所在地</w:t>
            </w:r>
            <w:r>
              <w:rPr>
                <w:color w:val="231F20"/>
                <w:spacing w:val="-10"/>
              </w:rPr>
              <w:t>）：</w:t>
            </w:r>
            <w:r>
              <w:rPr>
                <w:color w:val="231F20"/>
                <w:spacing w:val="1"/>
              </w:rPr>
              <w:t xml:space="preserve"> </w:t>
            </w:r>
            <w:r>
              <w:rPr>
                <w:color w:val="231F20"/>
                <w:spacing w:val="-9"/>
              </w:rPr>
              <w:t>注册地：</w:t>
            </w:r>
          </w:p>
          <w:p>
            <w:pPr>
              <w:pStyle w:val="9"/>
              <w:spacing w:before="36" w:line="210" w:lineRule="auto"/>
              <w:ind w:left="85"/>
            </w:pPr>
            <w:r>
              <w:rPr>
                <w:color w:val="231F20"/>
                <w:spacing w:val="-5"/>
              </w:rPr>
              <w:t>统一社会信用代码：</w:t>
            </w:r>
          </w:p>
          <w:p>
            <w:pPr>
              <w:spacing w:line="66" w:lineRule="exact"/>
            </w:pPr>
          </w:p>
          <w:tbl>
            <w:tblPr>
              <w:tblStyle w:val="8"/>
              <w:tblW w:w="5632" w:type="dxa"/>
              <w:tblInd w:w="8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922"/>
              <w:gridCol w:w="1576"/>
              <w:gridCol w:w="113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0" w:hRule="atLeast"/>
              </w:trPr>
              <w:tc>
                <w:tcPr>
                  <w:tcW w:w="2922" w:type="dxa"/>
                  <w:noWrap w:val="0"/>
                  <w:vAlign w:val="top"/>
                </w:tcPr>
                <w:p>
                  <w:pPr>
                    <w:pStyle w:val="9"/>
                    <w:spacing w:line="199" w:lineRule="auto"/>
                    <w:ind w:left="3"/>
                  </w:pPr>
                  <w:r>
                    <w:rPr>
                      <w:color w:val="231F20"/>
                      <w:spacing w:val="-5"/>
                    </w:rPr>
                    <w:t>法定代表人：</w:t>
                  </w:r>
                  <w:r>
                    <w:rPr>
                      <w:color w:val="231F20"/>
                      <w:spacing w:val="1"/>
                    </w:rPr>
                    <w:t xml:space="preserve">              </w:t>
                  </w:r>
                  <w:r>
                    <w:rPr>
                      <w:color w:val="231F20"/>
                      <w:spacing w:val="-5"/>
                    </w:rPr>
                    <w:t>职务：</w:t>
                  </w:r>
                </w:p>
              </w:tc>
              <w:tc>
                <w:tcPr>
                  <w:tcW w:w="1576" w:type="dxa"/>
                  <w:noWrap w:val="0"/>
                  <w:vAlign w:val="top"/>
                </w:tcPr>
                <w:p>
                  <w:pPr>
                    <w:pStyle w:val="9"/>
                    <w:spacing w:before="3" w:line="196" w:lineRule="auto"/>
                    <w:ind w:left="441"/>
                  </w:pPr>
                  <w:r>
                    <w:rPr>
                      <w:color w:val="231F20"/>
                      <w:spacing w:val="-7"/>
                    </w:rPr>
                    <w:t>联系电话：</w:t>
                  </w:r>
                </w:p>
              </w:tc>
              <w:tc>
                <w:tcPr>
                  <w:tcW w:w="1134" w:type="dxa"/>
                  <w:noWrap w:val="0"/>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2922" w:type="dxa"/>
                  <w:noWrap w:val="0"/>
                  <w:vAlign w:val="top"/>
                </w:tcPr>
                <w:p>
                  <w:pPr>
                    <w:pStyle w:val="9"/>
                    <w:spacing w:before="70" w:line="199" w:lineRule="auto"/>
                    <w:ind w:left="6"/>
                  </w:pPr>
                  <w:r>
                    <w:rPr>
                      <w:color w:val="231F20"/>
                      <w:spacing w:val="-3"/>
                    </w:rPr>
                    <w:t xml:space="preserve">实际控制人 / </w:t>
                  </w:r>
                  <w:r>
                    <w:rPr>
                      <w:rFonts w:hint="eastAsia"/>
                      <w:color w:val="231F20"/>
                      <w:spacing w:val="-3"/>
                      <w:lang w:eastAsia="zh-CN"/>
                    </w:rPr>
                    <w:t>负责人</w:t>
                  </w:r>
                  <w:r>
                    <w:rPr>
                      <w:color w:val="231F20"/>
                      <w:spacing w:val="-3"/>
                    </w:rPr>
                    <w:t>：</w:t>
                  </w:r>
                </w:p>
              </w:tc>
              <w:tc>
                <w:tcPr>
                  <w:tcW w:w="1576" w:type="dxa"/>
                  <w:noWrap w:val="0"/>
                  <w:vAlign w:val="top"/>
                </w:tcPr>
                <w:p>
                  <w:pPr>
                    <w:pStyle w:val="9"/>
                    <w:spacing w:before="73" w:line="196" w:lineRule="auto"/>
                    <w:ind w:left="447"/>
                  </w:pPr>
                  <w:r>
                    <w:rPr>
                      <w:color w:val="231F20"/>
                      <w:spacing w:val="-11"/>
                    </w:rPr>
                    <w:t>职务：</w:t>
                  </w:r>
                </w:p>
              </w:tc>
              <w:tc>
                <w:tcPr>
                  <w:tcW w:w="1134" w:type="dxa"/>
                  <w:noWrap w:val="0"/>
                  <w:vAlign w:val="top"/>
                </w:tcPr>
                <w:p>
                  <w:pPr>
                    <w:pStyle w:val="9"/>
                    <w:spacing w:before="73" w:line="196" w:lineRule="auto"/>
                    <w:jc w:val="right"/>
                  </w:pPr>
                  <w:r>
                    <w:rPr>
                      <w:color w:val="231F20"/>
                      <w:spacing w:val="-27"/>
                      <w:w w:val="98"/>
                    </w:rPr>
                    <w:t>联系电话：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0" w:hRule="atLeast"/>
              </w:trPr>
              <w:tc>
                <w:tcPr>
                  <w:tcW w:w="2922" w:type="dxa"/>
                  <w:noWrap w:val="0"/>
                  <w:vAlign w:val="top"/>
                </w:tcPr>
                <w:p>
                  <w:pPr>
                    <w:pStyle w:val="9"/>
                    <w:spacing w:before="70" w:line="190" w:lineRule="exact"/>
                  </w:pPr>
                  <w:r>
                    <w:rPr>
                      <w:color w:val="231F20"/>
                      <w:spacing w:val="-4"/>
                      <w:position w:val="-1"/>
                    </w:rPr>
                    <w:t>诉讼代表人：</w:t>
                  </w:r>
                  <w:r>
                    <w:rPr>
                      <w:color w:val="231F20"/>
                      <w:spacing w:val="1"/>
                      <w:position w:val="-1"/>
                    </w:rPr>
                    <w:t xml:space="preserve">              </w:t>
                  </w:r>
                  <w:r>
                    <w:rPr>
                      <w:color w:val="231F20"/>
                      <w:spacing w:val="-4"/>
                      <w:position w:val="-1"/>
                    </w:rPr>
                    <w:t>职务：</w:t>
                  </w:r>
                </w:p>
              </w:tc>
              <w:tc>
                <w:tcPr>
                  <w:tcW w:w="1576" w:type="dxa"/>
                  <w:noWrap w:val="0"/>
                  <w:vAlign w:val="top"/>
                </w:tcPr>
                <w:p>
                  <w:pPr>
                    <w:pStyle w:val="9"/>
                    <w:spacing w:before="74" w:line="186" w:lineRule="exact"/>
                    <w:ind w:left="441"/>
                  </w:pPr>
                  <w:r>
                    <w:rPr>
                      <w:color w:val="231F20"/>
                      <w:spacing w:val="-7"/>
                      <w:position w:val="-1"/>
                    </w:rPr>
                    <w:t>联系电话：</w:t>
                  </w:r>
                </w:p>
              </w:tc>
              <w:tc>
                <w:tcPr>
                  <w:tcW w:w="1134" w:type="dxa"/>
                  <w:noWrap w:val="0"/>
                  <w:vAlign w:val="top"/>
                </w:tcPr>
                <w:p>
                  <w:pPr>
                    <w:rPr>
                      <w:rFonts w:ascii="Arial"/>
                      <w:sz w:val="21"/>
                    </w:rPr>
                  </w:pPr>
                </w:p>
              </w:tc>
            </w:tr>
          </w:tbl>
          <w:p>
            <w:pPr>
              <w:spacing w:line="77" w:lineRule="exact"/>
              <w:rPr>
                <w:rFonts w:ascii="Arial"/>
                <w:sz w:val="6"/>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1" w:hRule="atLeast"/>
        </w:trPr>
        <w:tc>
          <w:tcPr>
            <w:tcW w:w="2270" w:type="dxa"/>
            <w:tcBorders>
              <w:left w:val="single" w:color="231F20" w:sz="4" w:space="0"/>
            </w:tcBorders>
            <w:noWrap w:val="0"/>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9"/>
              <w:spacing w:before="78" w:line="208" w:lineRule="auto"/>
              <w:ind w:left="815"/>
            </w:pPr>
            <w:r>
              <w:rPr>
                <w:color w:val="231F20"/>
                <w:spacing w:val="-1"/>
              </w:rPr>
              <w:t>辩护人</w:t>
            </w:r>
          </w:p>
        </w:tc>
        <w:tc>
          <w:tcPr>
            <w:tcW w:w="7095" w:type="dxa"/>
            <w:tcBorders>
              <w:right w:val="single" w:color="231F20" w:sz="4" w:space="0"/>
            </w:tcBorders>
            <w:noWrap w:val="0"/>
            <w:vAlign w:val="top"/>
          </w:tcPr>
          <w:p>
            <w:pPr>
              <w:pStyle w:val="9"/>
              <w:spacing w:before="99" w:line="170" w:lineRule="auto"/>
              <w:ind w:left="84"/>
              <w:rPr>
                <w:rFonts w:hint="eastAsia" w:ascii="微软雅黑" w:hAnsi="微软雅黑" w:eastAsia="方正书宋_GBK" w:cs="微软雅黑"/>
                <w:sz w:val="23"/>
                <w:szCs w:val="23"/>
                <w:lang w:eastAsia="zh-CN"/>
              </w:rPr>
            </w:pPr>
            <w:r>
              <w:rPr>
                <w:color w:val="231F20"/>
                <w:spacing w:val="-3"/>
              </w:rPr>
              <w:t>有</w:t>
            </w:r>
            <w:r>
              <w:rPr>
                <w:rFonts w:hint="default" w:ascii="Wingdings 2" w:hAnsi="Wingdings 2" w:cs="Wingdings 2"/>
                <w:color w:val="231F20"/>
                <w:spacing w:val="20"/>
                <w:w w:val="101"/>
                <w:sz w:val="23"/>
                <w:lang w:eastAsia="zh-CN"/>
              </w:rPr>
              <w:t>R</w:t>
            </w:r>
          </w:p>
          <w:p>
            <w:pPr>
              <w:pStyle w:val="9"/>
              <w:spacing w:before="49" w:line="207" w:lineRule="auto"/>
              <w:ind w:left="505"/>
              <w:rPr>
                <w:rFonts w:ascii="方正楷体_GBK" w:hAnsi="方正楷体_GBK" w:eastAsia="方正楷体_GBK" w:cs="方正楷体_GBK"/>
              </w:rPr>
            </w:pPr>
            <w:r>
              <w:rPr>
                <w:color w:val="231F20"/>
                <w:spacing w:val="-10"/>
              </w:rPr>
              <w:t>姓名：</w:t>
            </w:r>
            <w:r>
              <w:rPr>
                <w:color w:val="231F20"/>
                <w:spacing w:val="-26"/>
              </w:rPr>
              <w:t xml:space="preserve"> </w:t>
            </w:r>
            <w:r>
              <w:rPr>
                <w:rFonts w:ascii="方正楷体_GBK" w:hAnsi="方正楷体_GBK" w:eastAsia="方正楷体_GBK" w:cs="方正楷体_GBK"/>
                <w:color w:val="231F20"/>
                <w:spacing w:val="-10"/>
              </w:rPr>
              <w:t>陈</w:t>
            </w:r>
            <w:r>
              <w:rPr>
                <w:rFonts w:ascii="方正楷体_GBK" w:hAnsi="方正楷体_GBK" w:eastAsia="方正楷体_GBK" w:cs="方正楷体_GBK"/>
                <w:color w:val="231F20"/>
                <w:spacing w:val="49"/>
              </w:rPr>
              <w:t xml:space="preserve"> </w:t>
            </w:r>
            <w:r>
              <w:rPr>
                <w:rFonts w:ascii="方正楷体_GBK" w:hAnsi="方正楷体_GBK" w:eastAsia="方正楷体_GBK" w:cs="方正楷体_GBK"/>
                <w:color w:val="231F20"/>
                <w:spacing w:val="-10"/>
              </w:rPr>
              <w:t>××</w:t>
            </w:r>
          </w:p>
          <w:p>
            <w:pPr>
              <w:pStyle w:val="9"/>
              <w:spacing w:before="62" w:line="251" w:lineRule="auto"/>
              <w:ind w:left="386" w:right="175" w:firstLine="83"/>
            </w:pPr>
            <w:r>
              <w:rPr>
                <w:color w:val="231F20"/>
                <w:spacing w:val="-14"/>
              </w:rPr>
              <w:t>单位：</w:t>
            </w:r>
            <w:r>
              <w:rPr>
                <w:color w:val="231F20"/>
                <w:spacing w:val="-13"/>
              </w:rPr>
              <w:t xml:space="preserve"> </w:t>
            </w:r>
            <w:r>
              <w:rPr>
                <w:rFonts w:ascii="方正楷体_GBK" w:hAnsi="方正楷体_GBK" w:eastAsia="方正楷体_GBK" w:cs="方正楷体_GBK"/>
                <w:color w:val="231F20"/>
                <w:spacing w:val="-14"/>
              </w:rPr>
              <w:t>××</w:t>
            </w:r>
            <w:r>
              <w:rPr>
                <w:rFonts w:ascii="方正楷体_GBK" w:hAnsi="方正楷体_GBK" w:eastAsia="方正楷体_GBK" w:cs="方正楷体_GBK"/>
                <w:color w:val="231F20"/>
                <w:spacing w:val="-20"/>
              </w:rPr>
              <w:t xml:space="preserve"> </w:t>
            </w:r>
            <w:r>
              <w:rPr>
                <w:rFonts w:ascii="方正楷体_GBK" w:hAnsi="方正楷体_GBK" w:eastAsia="方正楷体_GBK" w:cs="方正楷体_GBK"/>
                <w:color w:val="231F20"/>
                <w:spacing w:val="-14"/>
              </w:rPr>
              <w:t xml:space="preserve">律师事务所   </w:t>
            </w:r>
            <w:r>
              <w:rPr>
                <w:color w:val="231F20"/>
                <w:spacing w:val="-14"/>
              </w:rPr>
              <w:t>职务：</w:t>
            </w:r>
            <w:r>
              <w:rPr>
                <w:rFonts w:ascii="方正楷体_GBK" w:hAnsi="方正楷体_GBK" w:eastAsia="方正楷体_GBK" w:cs="方正楷体_GBK"/>
                <w:color w:val="231F20"/>
                <w:spacing w:val="-14"/>
              </w:rPr>
              <w:t xml:space="preserve">律师  </w:t>
            </w:r>
            <w:r>
              <w:rPr>
                <w:rFonts w:ascii="方正楷体_GBK" w:hAnsi="方正楷体_GBK" w:eastAsia="方正楷体_GBK" w:cs="方正楷体_GBK"/>
                <w:color w:val="231F20"/>
                <w:spacing w:val="-15"/>
              </w:rPr>
              <w:t xml:space="preserve"> </w:t>
            </w:r>
            <w:r>
              <w:rPr>
                <w:color w:val="231F20"/>
                <w:spacing w:val="-15"/>
              </w:rPr>
              <w:t>联系电话：</w:t>
            </w:r>
            <w:r>
              <w:rPr>
                <w:color w:val="231F20"/>
                <w:spacing w:val="-13"/>
              </w:rPr>
              <w:t xml:space="preserve"> </w:t>
            </w:r>
            <w:r>
              <w:rPr>
                <w:rFonts w:ascii="方正楷体_GBK" w:hAnsi="方正楷体_GBK" w:eastAsia="方正楷体_GBK" w:cs="方正楷体_GBK"/>
                <w:color w:val="231F20"/>
                <w:spacing w:val="-15"/>
              </w:rPr>
              <w:t>×××××××××××</w:t>
            </w:r>
            <w:r>
              <w:rPr>
                <w:rFonts w:ascii="方正楷体_GBK" w:hAnsi="方正楷体_GBK" w:eastAsia="方正楷体_GBK" w:cs="方正楷体_GBK"/>
                <w:color w:val="231F20"/>
              </w:rPr>
              <w:t xml:space="preserve"> </w:t>
            </w:r>
            <w:r>
              <w:rPr>
                <w:color w:val="231F20"/>
              </w:rPr>
              <w:t>（辩护人为非律师的自然人，请增加填写以下信息）</w:t>
            </w:r>
          </w:p>
          <w:p>
            <w:pPr>
              <w:pStyle w:val="9"/>
              <w:spacing w:before="25" w:line="235" w:lineRule="auto"/>
              <w:ind w:left="503"/>
            </w:pPr>
            <w:r>
              <w:rPr>
                <w:color w:val="231F20"/>
                <w:spacing w:val="-10"/>
              </w:rPr>
              <w:t>住址：</w:t>
            </w:r>
          </w:p>
          <w:p>
            <w:pPr>
              <w:pStyle w:val="9"/>
              <w:spacing w:before="36" w:line="261" w:lineRule="auto"/>
              <w:ind w:left="502" w:right="5575"/>
            </w:pPr>
            <w:r>
              <w:rPr>
                <w:color w:val="231F20"/>
                <w:spacing w:val="-9"/>
              </w:rPr>
              <w:t>证件类型：</w:t>
            </w:r>
            <w:r>
              <w:rPr>
                <w:color w:val="231F20"/>
                <w:spacing w:val="2"/>
              </w:rPr>
              <w:t xml:space="preserve"> </w:t>
            </w:r>
            <w:r>
              <w:rPr>
                <w:color w:val="231F20"/>
                <w:spacing w:val="-9"/>
              </w:rPr>
              <w:t>证件号码：</w:t>
            </w:r>
          </w:p>
          <w:p>
            <w:pPr>
              <w:pStyle w:val="9"/>
              <w:spacing w:before="1" w:line="234" w:lineRule="auto"/>
              <w:ind w:left="82" w:right="4945" w:firstLine="427"/>
            </w:pPr>
            <w:r>
              <w:rPr>
                <w:color w:val="231F20"/>
                <w:spacing w:val="-7"/>
              </w:rPr>
              <w:t>与答辩人的关系：</w:t>
            </w:r>
            <w:r>
              <w:rPr>
                <w:color w:val="231F20"/>
                <w:spacing w:val="6"/>
              </w:rPr>
              <w:t xml:space="preserve"> </w:t>
            </w:r>
            <w:r>
              <w:rPr>
                <w:color w:val="231F20"/>
                <w:spacing w:val="-1"/>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4" w:hRule="atLeast"/>
        </w:trPr>
        <w:tc>
          <w:tcPr>
            <w:tcW w:w="9365" w:type="dxa"/>
            <w:gridSpan w:val="2"/>
            <w:tcBorders>
              <w:left w:val="single" w:color="231F20" w:sz="4" w:space="0"/>
              <w:right w:val="single" w:color="231F20" w:sz="4" w:space="0"/>
            </w:tcBorders>
            <w:noWrap w:val="0"/>
            <w:vAlign w:val="top"/>
          </w:tcPr>
          <w:p>
            <w:pPr>
              <w:spacing w:before="95" w:line="185" w:lineRule="auto"/>
              <w:ind w:left="4084"/>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2"/>
                <w:sz w:val="30"/>
                <w:szCs w:val="30"/>
              </w:rPr>
              <w:t>答辩意见</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4" w:hRule="atLeast"/>
        </w:trPr>
        <w:tc>
          <w:tcPr>
            <w:tcW w:w="9365" w:type="dxa"/>
            <w:gridSpan w:val="2"/>
            <w:tcBorders>
              <w:left w:val="single" w:color="231F20" w:sz="4" w:space="0"/>
              <w:right w:val="single" w:color="231F20" w:sz="4" w:space="0"/>
            </w:tcBorders>
            <w:noWrap w:val="0"/>
            <w:vAlign w:val="top"/>
          </w:tcPr>
          <w:p>
            <w:pPr>
              <w:spacing w:before="87" w:line="228" w:lineRule="auto"/>
              <w:ind w:left="98"/>
              <w:rPr>
                <w:rFonts w:ascii="方正楷体_GBK" w:hAnsi="方正楷体_GBK" w:eastAsia="方正楷体_GBK" w:cs="方正楷体_GBK"/>
                <w:sz w:val="21"/>
                <w:szCs w:val="21"/>
              </w:rPr>
            </w:pPr>
            <w:r>
              <w:rPr>
                <w:rFonts w:ascii="方正楷体_GBK" w:hAnsi="方正楷体_GBK" w:eastAsia="方正楷体_GBK" w:cs="方正楷体_GBK"/>
                <w:color w:val="231F20"/>
                <w:spacing w:val="-3"/>
                <w:sz w:val="21"/>
                <w:szCs w:val="21"/>
              </w:rPr>
              <w:t>1. 欠款属实，进入执行程序后已履行 20</w:t>
            </w:r>
            <w:r>
              <w:rPr>
                <w:rFonts w:ascii="方正楷体_GBK" w:hAnsi="方正楷体_GBK" w:eastAsia="方正楷体_GBK" w:cs="方正楷体_GBK"/>
                <w:color w:val="231F20"/>
                <w:spacing w:val="25"/>
                <w:w w:val="101"/>
                <w:sz w:val="21"/>
                <w:szCs w:val="21"/>
              </w:rPr>
              <w:t xml:space="preserve"> </w:t>
            </w:r>
            <w:r>
              <w:rPr>
                <w:rFonts w:ascii="方正楷体_GBK" w:hAnsi="方正楷体_GBK" w:eastAsia="方正楷体_GBK" w:cs="方正楷体_GBK"/>
                <w:color w:val="231F20"/>
                <w:spacing w:val="-3"/>
                <w:sz w:val="21"/>
                <w:szCs w:val="21"/>
              </w:rPr>
              <w:t>万元。</w:t>
            </w:r>
          </w:p>
          <w:p>
            <w:pPr>
              <w:spacing w:before="59" w:line="223" w:lineRule="auto"/>
              <w:ind w:left="86"/>
              <w:rPr>
                <w:rFonts w:ascii="方正楷体_GBK" w:hAnsi="方正楷体_GBK" w:eastAsia="方正楷体_GBK" w:cs="方正楷体_GBK"/>
                <w:sz w:val="21"/>
                <w:szCs w:val="21"/>
              </w:rPr>
            </w:pPr>
            <w:r>
              <w:rPr>
                <w:rFonts w:ascii="方正楷体_GBK" w:hAnsi="方正楷体_GBK" w:eastAsia="方正楷体_GBK" w:cs="方正楷体_GBK"/>
                <w:color w:val="231F20"/>
                <w:spacing w:val="-3"/>
                <w:sz w:val="21"/>
                <w:szCs w:val="21"/>
              </w:rPr>
              <w:t>2.自诉人出示的证据不能证明答辩人有能力履行而拒不履行且情节严重。</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4" w:hRule="atLeast"/>
        </w:trPr>
        <w:tc>
          <w:tcPr>
            <w:tcW w:w="9365" w:type="dxa"/>
            <w:gridSpan w:val="2"/>
            <w:tcBorders>
              <w:left w:val="single" w:color="231F20" w:sz="4" w:space="0"/>
              <w:right w:val="single" w:color="231F20" w:sz="4" w:space="0"/>
            </w:tcBorders>
            <w:noWrap w:val="0"/>
            <w:vAlign w:val="top"/>
          </w:tcPr>
          <w:p>
            <w:pPr>
              <w:spacing w:before="93" w:line="190" w:lineRule="auto"/>
              <w:ind w:left="3828" w:right="3827" w:firstLine="252"/>
              <w:rPr>
                <w:rFonts w:ascii="方正黑体_GBK" w:hAnsi="方正黑体_GBK" w:eastAsia="方正黑体_GBK" w:cs="方正黑体_GBK"/>
                <w:sz w:val="21"/>
                <w:szCs w:val="21"/>
              </w:rPr>
            </w:pPr>
            <w:r>
              <w:rPr>
                <w:rFonts w:ascii="方正小标宋_GBK" w:hAnsi="方正小标宋_GBK" w:eastAsia="方正小标宋_GBK" w:cs="方正小标宋_GBK"/>
                <w:color w:val="231F20"/>
                <w:spacing w:val="-1"/>
                <w:sz w:val="30"/>
                <w:szCs w:val="30"/>
              </w:rPr>
              <w:t>证据清单</w:t>
            </w:r>
            <w:r>
              <w:rPr>
                <w:rFonts w:ascii="方正小标宋_GBK" w:hAnsi="方正小标宋_GBK" w:eastAsia="方正小标宋_GBK" w:cs="方正小标宋_GBK"/>
                <w:color w:val="231F20"/>
                <w:sz w:val="30"/>
                <w:szCs w:val="30"/>
              </w:rPr>
              <w:t xml:space="preserve">    </w:t>
            </w:r>
            <w:r>
              <w:rPr>
                <w:rFonts w:ascii="方正黑体_GBK" w:hAnsi="方正黑体_GBK" w:eastAsia="方正黑体_GBK" w:cs="方正黑体_GBK"/>
                <w:color w:val="231F20"/>
                <w:spacing w:val="2"/>
                <w:sz w:val="21"/>
                <w:szCs w:val="21"/>
              </w:rPr>
              <w:t>（证据材料另附）</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0" w:hRule="atLeast"/>
        </w:trPr>
        <w:tc>
          <w:tcPr>
            <w:tcW w:w="9365" w:type="dxa"/>
            <w:gridSpan w:val="2"/>
            <w:tcBorders>
              <w:left w:val="single" w:color="231F20" w:sz="4" w:space="0"/>
              <w:bottom w:val="single" w:color="231F20" w:sz="4" w:space="0"/>
              <w:right w:val="single" w:color="231F20" w:sz="4" w:space="0"/>
            </w:tcBorders>
            <w:noWrap w:val="0"/>
            <w:vAlign w:val="top"/>
          </w:tcPr>
          <w:p>
            <w:pPr>
              <w:spacing w:before="89" w:line="227" w:lineRule="auto"/>
              <w:ind w:left="98"/>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答辩人还款银行明细</w:t>
            </w:r>
          </w:p>
        </w:tc>
      </w:tr>
    </w:tbl>
    <w:p>
      <w:pPr>
        <w:spacing w:before="174" w:line="223" w:lineRule="auto"/>
        <w:ind w:left="5379" w:right="41" w:hanging="43"/>
        <w:rPr>
          <w:rFonts w:ascii="方正楷体_GBK" w:hAnsi="方正楷体_GBK" w:eastAsia="方正楷体_GBK" w:cs="方正楷体_GBK"/>
          <w:sz w:val="30"/>
          <w:szCs w:val="30"/>
        </w:rPr>
      </w:pPr>
      <w:r>
        <w:rPr>
          <w:rFonts w:ascii="方正小标宋_GBK" w:hAnsi="方正小标宋_GBK" w:eastAsia="方正小标宋_GBK" w:cs="方正小标宋_GBK"/>
          <w:color w:val="231F20"/>
          <w:spacing w:val="-29"/>
          <w:sz w:val="30"/>
          <w:szCs w:val="30"/>
        </w:rPr>
        <w:t>答辩人（签字、盖章</w:t>
      </w:r>
      <w:r>
        <w:rPr>
          <w:rFonts w:ascii="方正小标宋_GBK" w:hAnsi="方正小标宋_GBK" w:eastAsia="方正小标宋_GBK" w:cs="方正小标宋_GBK"/>
          <w:color w:val="231F20"/>
          <w:spacing w:val="-11"/>
          <w:sz w:val="30"/>
          <w:szCs w:val="30"/>
        </w:rPr>
        <w:t>）：</w:t>
      </w:r>
      <w:r>
        <w:rPr>
          <w:rFonts w:ascii="方正小标宋_GBK" w:hAnsi="方正小标宋_GBK" w:eastAsia="方正小标宋_GBK" w:cs="方正小标宋_GBK"/>
          <w:color w:val="231F20"/>
          <w:spacing w:val="-50"/>
          <w:sz w:val="30"/>
          <w:szCs w:val="30"/>
        </w:rPr>
        <w:t xml:space="preserve"> </w:t>
      </w:r>
      <w:r>
        <w:rPr>
          <w:rFonts w:ascii="方正楷体_GBK" w:hAnsi="方正楷体_GBK" w:eastAsia="方正楷体_GBK" w:cs="方正楷体_GBK"/>
          <w:color w:val="231F20"/>
          <w:spacing w:val="-29"/>
          <w:sz w:val="30"/>
          <w:szCs w:val="30"/>
        </w:rPr>
        <w:t>张</w:t>
      </w:r>
      <w:r>
        <w:rPr>
          <w:rFonts w:ascii="方正楷体_GBK" w:hAnsi="方正楷体_GBK" w:eastAsia="方正楷体_GBK" w:cs="方正楷体_GBK"/>
          <w:color w:val="231F20"/>
          <w:spacing w:val="58"/>
          <w:w w:val="101"/>
          <w:sz w:val="30"/>
          <w:szCs w:val="30"/>
        </w:rPr>
        <w:t xml:space="preserve"> </w:t>
      </w:r>
      <w:r>
        <w:rPr>
          <w:rFonts w:ascii="方正楷体_GBK" w:hAnsi="方正楷体_GBK" w:eastAsia="方正楷体_GBK" w:cs="方正楷体_GBK"/>
          <w:color w:val="231F20"/>
          <w:spacing w:val="-29"/>
          <w:sz w:val="30"/>
          <w:szCs w:val="30"/>
        </w:rPr>
        <w:t>××</w:t>
      </w:r>
      <w:r>
        <w:rPr>
          <w:rFonts w:ascii="方正楷体_GBK" w:hAnsi="方正楷体_GBK" w:eastAsia="方正楷体_GBK" w:cs="方正楷体_GBK"/>
          <w:color w:val="231F20"/>
          <w:sz w:val="30"/>
          <w:szCs w:val="30"/>
        </w:rPr>
        <w:t xml:space="preserve"> </w:t>
      </w:r>
      <w:r>
        <w:rPr>
          <w:rFonts w:ascii="方正小标宋_GBK" w:hAnsi="方正小标宋_GBK" w:eastAsia="方正小标宋_GBK" w:cs="方正小标宋_GBK"/>
          <w:color w:val="231F20"/>
          <w:spacing w:val="-20"/>
          <w:sz w:val="30"/>
          <w:szCs w:val="30"/>
        </w:rPr>
        <w:t>日期：</w:t>
      </w:r>
      <w:r>
        <w:rPr>
          <w:rFonts w:ascii="方正楷体_GBK" w:hAnsi="方正楷体_GBK" w:eastAsia="方正楷体_GBK" w:cs="方正楷体_GBK"/>
          <w:color w:val="231F20"/>
          <w:spacing w:val="-20"/>
          <w:sz w:val="30"/>
          <w:szCs w:val="30"/>
        </w:rPr>
        <w:t>×× 年  ××</w:t>
      </w:r>
      <w:r>
        <w:rPr>
          <w:rFonts w:ascii="方正楷体_GBK" w:hAnsi="方正楷体_GBK" w:eastAsia="方正楷体_GBK" w:cs="方正楷体_GBK"/>
          <w:color w:val="231F20"/>
          <w:spacing w:val="33"/>
          <w:sz w:val="30"/>
          <w:szCs w:val="30"/>
        </w:rPr>
        <w:t xml:space="preserve"> </w:t>
      </w:r>
      <w:r>
        <w:rPr>
          <w:rFonts w:ascii="方正楷体_GBK" w:hAnsi="方正楷体_GBK" w:eastAsia="方正楷体_GBK" w:cs="方正楷体_GBK"/>
          <w:color w:val="231F20"/>
          <w:spacing w:val="-20"/>
          <w:sz w:val="30"/>
          <w:szCs w:val="30"/>
        </w:rPr>
        <w:t>月  ××  日</w:t>
      </w:r>
    </w:p>
    <w:p>
      <w:pPr>
        <w:spacing w:line="223" w:lineRule="auto"/>
        <w:rPr>
          <w:rFonts w:ascii="方正楷体_GBK" w:hAnsi="方正楷体_GBK" w:eastAsia="方正楷体_GBK" w:cs="方正楷体_GBK"/>
          <w:sz w:val="30"/>
          <w:szCs w:val="30"/>
        </w:rPr>
        <w:sectPr>
          <w:footerReference r:id="rId6" w:type="default"/>
          <w:pgSz w:w="11906" w:h="16838"/>
          <w:pgMar w:top="400" w:right="1395" w:bottom="998" w:left="1133" w:header="0" w:footer="810" w:gutter="0"/>
          <w:cols w:space="720" w:num="1"/>
        </w:sectPr>
      </w:pPr>
    </w:p>
    <w:p>
      <w:pPr>
        <w:spacing w:before="169" w:line="219" w:lineRule="auto"/>
        <w:ind w:left="5428" w:hanging="3954"/>
        <w:rPr>
          <w:rFonts w:ascii="方正楷体_GBK" w:hAnsi="方正楷体_GBK" w:eastAsia="方正楷体_GBK" w:cs="方正楷体_GBK"/>
          <w:sz w:val="30"/>
          <w:szCs w:val="30"/>
        </w:rPr>
      </w:pPr>
    </w:p>
    <w:sectPr>
      <w:headerReference r:id="rId7" w:type="default"/>
      <w:footerReference r:id="rId8" w:type="default"/>
      <w:pgSz w:w="11906" w:h="16838"/>
      <w:pgMar w:top="400" w:right="1417" w:bottom="998" w:left="1133" w:header="0" w:footer="8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7"/>
      <w:jc w:val="right"/>
      <w:rPr>
        <w:rFonts w:ascii="Times New Roman" w:hAnsi="Times New Roman" w:eastAsia="Times New Roman" w:cs="Times New Roman"/>
        <w:sz w:val="21"/>
        <w:szCs w:val="21"/>
      </w:rPr>
    </w:pPr>
    <w:r>
      <w:fldChar w:fldCharType="begin"/>
    </w:r>
    <w:r>
      <w:instrText xml:space="preserve"> PAGE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 PAGE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
      <w:rPr>
        <w:rFonts w:ascii="Times New Roman" w:hAnsi="Times New Roman" w:eastAsia="Times New Roman" w:cs="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hint="default" w:ascii="Times New Roman" w:hAnsi="Times New Roman" w:eastAsia="宋体" w:cs="Times New Roman"/>
        <w:sz w:val="21"/>
        <w:szCs w:val="21"/>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500"/>
  <w:hyphenationZone w:val="360"/>
  <w:evenAndOddHeaders w:val="1"/>
  <w:displayHorizontalDrawingGridEvery w:val="1"/>
  <w:displayVerticalDrawingGridEvery w:val="1"/>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A1ZDA3ZWU1ODI5Y2EyM2Q5YjAxYjk0NDQ4MGIifQ=="/>
  </w:docVars>
  <w:rsids>
    <w:rsidRoot w:val="00000000"/>
    <w:rsid w:val="05156198"/>
    <w:rsid w:val="057549D3"/>
    <w:rsid w:val="05922349"/>
    <w:rsid w:val="0890203D"/>
    <w:rsid w:val="0B8C6CF8"/>
    <w:rsid w:val="0EEEE2EE"/>
    <w:rsid w:val="1B5B48C6"/>
    <w:rsid w:val="1BB82A97"/>
    <w:rsid w:val="1DAE4148"/>
    <w:rsid w:val="33DA9E9B"/>
    <w:rsid w:val="3AEB0608"/>
    <w:rsid w:val="3CE8434E"/>
    <w:rsid w:val="3F47EB2B"/>
    <w:rsid w:val="3F9FDA55"/>
    <w:rsid w:val="3FDF4AB0"/>
    <w:rsid w:val="3FEFD56B"/>
    <w:rsid w:val="3FFCB97D"/>
    <w:rsid w:val="4B717A4F"/>
    <w:rsid w:val="51CE3690"/>
    <w:rsid w:val="53DB51DC"/>
    <w:rsid w:val="5646061F"/>
    <w:rsid w:val="576F55A7"/>
    <w:rsid w:val="59BDB788"/>
    <w:rsid w:val="5BEF04A4"/>
    <w:rsid w:val="5F3E0651"/>
    <w:rsid w:val="5F4F5ADA"/>
    <w:rsid w:val="5FBFE48F"/>
    <w:rsid w:val="64146D2A"/>
    <w:rsid w:val="64715B3A"/>
    <w:rsid w:val="681D65CC"/>
    <w:rsid w:val="68A26E3A"/>
    <w:rsid w:val="69271AFF"/>
    <w:rsid w:val="6B99415D"/>
    <w:rsid w:val="6DDF034E"/>
    <w:rsid w:val="6E97D185"/>
    <w:rsid w:val="6FB32028"/>
    <w:rsid w:val="72FFF92E"/>
    <w:rsid w:val="775FFE76"/>
    <w:rsid w:val="77994615"/>
    <w:rsid w:val="7AEC944A"/>
    <w:rsid w:val="7DCE6B2B"/>
    <w:rsid w:val="7DDD7FB7"/>
    <w:rsid w:val="7EFFA409"/>
    <w:rsid w:val="7F67DE2C"/>
    <w:rsid w:val="7F7F2C22"/>
    <w:rsid w:val="7FB5D95A"/>
    <w:rsid w:val="9FFE29DF"/>
    <w:rsid w:val="AFDF088E"/>
    <w:rsid w:val="B3D34B61"/>
    <w:rsid w:val="BA23968D"/>
    <w:rsid w:val="BBEF5D6A"/>
    <w:rsid w:val="BBFC5E68"/>
    <w:rsid w:val="BCFD7A76"/>
    <w:rsid w:val="BD6B81A0"/>
    <w:rsid w:val="BF3E99BB"/>
    <w:rsid w:val="C9EF6A62"/>
    <w:rsid w:val="CD7FAD0D"/>
    <w:rsid w:val="D7B5F79C"/>
    <w:rsid w:val="DBA9DAA9"/>
    <w:rsid w:val="DBDB9F78"/>
    <w:rsid w:val="DD7F6448"/>
    <w:rsid w:val="E3A7CB25"/>
    <w:rsid w:val="EE0F614E"/>
    <w:rsid w:val="EE7CA6F3"/>
    <w:rsid w:val="EFF7845E"/>
    <w:rsid w:val="F1D7E444"/>
    <w:rsid w:val="F1EAF164"/>
    <w:rsid w:val="F5F3FF2A"/>
    <w:rsid w:val="F73DB915"/>
    <w:rsid w:val="F7874722"/>
    <w:rsid w:val="F7DBDE27"/>
    <w:rsid w:val="F9E930F4"/>
    <w:rsid w:val="FC3FDAE6"/>
    <w:rsid w:val="FCEFA4CD"/>
    <w:rsid w:val="FDBF986F"/>
    <w:rsid w:val="FE7A7E98"/>
    <w:rsid w:val="FEA47172"/>
    <w:rsid w:val="FF2D6B59"/>
    <w:rsid w:val="FFBED09F"/>
    <w:rsid w:val="FFDF80FA"/>
    <w:rsid w:val="FFF7173D"/>
    <w:rsid w:val="FFFD6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Arial" w:hAnsi="Arial" w:eastAsia="仿宋"/>
      <w:b/>
      <w:kern w:val="44"/>
      <w:sz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方正书宋_GBK" w:hAnsi="方正书宋_GBK" w:eastAsia="方正书宋_GBK" w:cs="方正书宋_GBK"/>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469698</Words>
  <Characters>482174</Characters>
  <TotalTime>13</TotalTime>
  <ScaleCrop>false</ScaleCrop>
  <LinksUpToDate>false</LinksUpToDate>
  <CharactersWithSpaces>636191</CharactersWithSpaces>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2025-05-31T09:01:00Z</dcterms:created>
  <dc:creator>Administrator</dc:creator>
  <cp:lastModifiedBy>Administrator</cp:lastModifiedBy>
  <dcterms:modified xsi:type="dcterms:W3CDTF">2025-07-25T07:46:18Z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2025-05-31T18:41:00Z</vt:filetime>
  </property>
  <property fmtid="{D5CDD505-2E9C-101B-9397-08002B2CF9AE}" pid="4" name="KSOProductBuildVer">
    <vt:lpwstr>2052-11.8.6.8810</vt:lpwstr>
  </property>
  <property fmtid="{D5CDD505-2E9C-101B-9397-08002B2CF9AE}" pid="5" name="ICV">
    <vt:lpwstr>3159763AFAE44BBCBA3519DBA203FCF5_13</vt:lpwstr>
  </property>
  <property fmtid="{D5CDD505-2E9C-101B-9397-08002B2CF9AE}" pid="6" name="KSOTemplateDocerSaveRecord">
    <vt:lpwstr>eyJoZGlkIjoiMDg0MGVhYzM1YjM2NGYxZDg4ZWM4MjIxNGQ2YWI5OTUiLCJ1c2VySWQiOiI2OTg4MzU4NjYifQ==</vt:lpwstr>
  </property>
</Properties>
</file>